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FCF" w:rsidRPr="00766409" w:rsidRDefault="00ED0FCF" w:rsidP="00ED0FCF">
      <w:pPr>
        <w:rPr>
          <w:rFonts w:ascii="futura-pt" w:hAnsi="futura-pt"/>
          <w:b/>
          <w:spacing w:val="3"/>
          <w:sz w:val="27"/>
          <w:szCs w:val="27"/>
          <w:shd w:val="clear" w:color="auto" w:fill="FFFFFF"/>
        </w:rPr>
      </w:pPr>
      <w:r w:rsidRPr="00766409">
        <w:rPr>
          <w:rFonts w:ascii="futura-pt" w:hAnsi="futura-pt"/>
          <w:b/>
          <w:spacing w:val="3"/>
          <w:sz w:val="27"/>
          <w:szCs w:val="27"/>
          <w:shd w:val="clear" w:color="auto" w:fill="FFFFFF"/>
        </w:rPr>
        <w:t xml:space="preserve">Although there is no substitute for seeing sculptures in person to help you decide between different material finishes, </w:t>
      </w:r>
      <w:r>
        <w:rPr>
          <w:rFonts w:ascii="futura-pt" w:hAnsi="futura-pt"/>
          <w:b/>
          <w:spacing w:val="3"/>
          <w:sz w:val="27"/>
          <w:szCs w:val="27"/>
          <w:shd w:val="clear" w:color="auto" w:fill="FFFFFF"/>
        </w:rPr>
        <w:t>I have</w:t>
      </w:r>
      <w:r w:rsidRPr="00766409">
        <w:rPr>
          <w:rFonts w:ascii="futura-pt" w:hAnsi="futura-pt"/>
          <w:b/>
          <w:spacing w:val="3"/>
          <w:sz w:val="27"/>
          <w:szCs w:val="27"/>
          <w:shd w:val="clear" w:color="auto" w:fill="FFFFFF"/>
        </w:rPr>
        <w:t xml:space="preserve"> compiled this chart of some of </w:t>
      </w:r>
      <w:r>
        <w:rPr>
          <w:rFonts w:ascii="futura-pt" w:hAnsi="futura-pt"/>
          <w:b/>
          <w:spacing w:val="3"/>
          <w:sz w:val="27"/>
          <w:szCs w:val="27"/>
          <w:shd w:val="clear" w:color="auto" w:fill="FFFFFF"/>
        </w:rPr>
        <w:t>the</w:t>
      </w:r>
      <w:r w:rsidRPr="00766409">
        <w:rPr>
          <w:rFonts w:ascii="futura-pt" w:hAnsi="futura-pt"/>
          <w:b/>
          <w:spacing w:val="3"/>
          <w:sz w:val="27"/>
          <w:szCs w:val="27"/>
          <w:shd w:val="clear" w:color="auto" w:fill="FFFFFF"/>
        </w:rPr>
        <w:t xml:space="preserve"> most popular options to help you understand the pros and cons of these particular materials and finishes. If you would like further information on </w:t>
      </w:r>
      <w:r>
        <w:rPr>
          <w:rFonts w:ascii="futura-pt" w:hAnsi="futura-pt"/>
          <w:b/>
          <w:spacing w:val="3"/>
          <w:sz w:val="27"/>
          <w:szCs w:val="27"/>
          <w:shd w:val="clear" w:color="auto" w:fill="FFFFFF"/>
        </w:rPr>
        <w:t>any of the</w:t>
      </w:r>
      <w:r w:rsidRPr="00766409">
        <w:rPr>
          <w:rFonts w:ascii="futura-pt" w:hAnsi="futura-pt"/>
          <w:b/>
          <w:spacing w:val="3"/>
          <w:sz w:val="27"/>
          <w:szCs w:val="27"/>
          <w:shd w:val="clear" w:color="auto" w:fill="FFFFFF"/>
        </w:rPr>
        <w:t xml:space="preserve"> material</w:t>
      </w:r>
      <w:r>
        <w:rPr>
          <w:rFonts w:ascii="futura-pt" w:hAnsi="futura-pt"/>
          <w:b/>
          <w:spacing w:val="3"/>
          <w:sz w:val="27"/>
          <w:szCs w:val="27"/>
          <w:shd w:val="clear" w:color="auto" w:fill="FFFFFF"/>
        </w:rPr>
        <w:t>s</w:t>
      </w:r>
      <w:r w:rsidRPr="00766409">
        <w:rPr>
          <w:rFonts w:ascii="futura-pt" w:hAnsi="futura-pt"/>
          <w:b/>
          <w:spacing w:val="3"/>
          <w:sz w:val="27"/>
          <w:szCs w:val="27"/>
          <w:shd w:val="clear" w:color="auto" w:fill="FFFFFF"/>
        </w:rPr>
        <w:t xml:space="preserve"> please do not hesitate to contact </w:t>
      </w:r>
      <w:r>
        <w:rPr>
          <w:rFonts w:ascii="futura-pt" w:hAnsi="futura-pt"/>
          <w:b/>
          <w:spacing w:val="3"/>
          <w:sz w:val="27"/>
          <w:szCs w:val="27"/>
          <w:shd w:val="clear" w:color="auto" w:fill="FFFFFF"/>
        </w:rPr>
        <w:t>me</w:t>
      </w:r>
      <w:r w:rsidRPr="00766409">
        <w:rPr>
          <w:rFonts w:ascii="futura-pt" w:hAnsi="futura-pt"/>
          <w:b/>
          <w:spacing w:val="3"/>
          <w:sz w:val="27"/>
          <w:szCs w:val="27"/>
          <w:shd w:val="clear" w:color="auto" w:fill="FFFFFF"/>
        </w:rPr>
        <w:t xml:space="preserve"> </w:t>
      </w:r>
      <w:r>
        <w:rPr>
          <w:rFonts w:ascii="futura-pt" w:hAnsi="futura-pt"/>
          <w:b/>
          <w:spacing w:val="3"/>
          <w:sz w:val="27"/>
          <w:szCs w:val="27"/>
          <w:shd w:val="clear" w:color="auto" w:fill="FFFFFF"/>
        </w:rPr>
        <w:t>via the contact page on the</w:t>
      </w:r>
      <w:r w:rsidRPr="00766409">
        <w:rPr>
          <w:rFonts w:ascii="futura-pt" w:hAnsi="futura-pt"/>
          <w:b/>
          <w:spacing w:val="3"/>
          <w:sz w:val="27"/>
          <w:szCs w:val="27"/>
          <w:shd w:val="clear" w:color="auto" w:fill="FFFFFF"/>
        </w:rPr>
        <w:t xml:space="preserve"> website and </w:t>
      </w:r>
      <w:r>
        <w:rPr>
          <w:rFonts w:ascii="futura-pt" w:hAnsi="futura-pt"/>
          <w:b/>
          <w:spacing w:val="3"/>
          <w:sz w:val="27"/>
          <w:szCs w:val="27"/>
          <w:shd w:val="clear" w:color="auto" w:fill="FFFFFF"/>
        </w:rPr>
        <w:t>I</w:t>
      </w:r>
      <w:bookmarkStart w:id="0" w:name="_GoBack"/>
      <w:bookmarkEnd w:id="0"/>
      <w:r w:rsidRPr="00766409">
        <w:rPr>
          <w:rFonts w:ascii="futura-pt" w:hAnsi="futura-pt"/>
          <w:b/>
          <w:spacing w:val="3"/>
          <w:sz w:val="27"/>
          <w:szCs w:val="27"/>
          <w:shd w:val="clear" w:color="auto" w:fill="FFFFFF"/>
        </w:rPr>
        <w:t xml:space="preserve"> will be happy to help. </w:t>
      </w:r>
    </w:p>
    <w:tbl>
      <w:tblPr>
        <w:tblStyle w:val="TableGrid"/>
        <w:tblW w:w="14156" w:type="dxa"/>
        <w:tblInd w:w="18" w:type="dxa"/>
        <w:tblLook w:val="04A0" w:firstRow="1" w:lastRow="0" w:firstColumn="1" w:lastColumn="0" w:noHBand="0" w:noVBand="1"/>
      </w:tblPr>
      <w:tblGrid>
        <w:gridCol w:w="1522"/>
        <w:gridCol w:w="1611"/>
        <w:gridCol w:w="1472"/>
        <w:gridCol w:w="1612"/>
        <w:gridCol w:w="2221"/>
        <w:gridCol w:w="3926"/>
        <w:gridCol w:w="796"/>
        <w:gridCol w:w="996"/>
      </w:tblGrid>
      <w:tr w:rsidR="00ED0FCF" w:rsidRPr="00FF67E8" w:rsidTr="005E2A24">
        <w:tc>
          <w:tcPr>
            <w:tcW w:w="1523" w:type="dxa"/>
          </w:tcPr>
          <w:p w:rsidR="00ED0FCF" w:rsidRPr="00FF67E8" w:rsidRDefault="00ED0FCF" w:rsidP="005E2A24">
            <w:pPr>
              <w:jc w:val="center"/>
              <w:rPr>
                <w:rFonts w:ascii="Arial Narrow" w:hAnsi="Arial Narrow"/>
              </w:rPr>
            </w:pPr>
            <w:r w:rsidRPr="00FF67E8">
              <w:rPr>
                <w:rFonts w:ascii="Arial Narrow" w:hAnsi="Arial Narrow"/>
                <w:b/>
                <w:bCs/>
                <w:color w:val="333333"/>
                <w:spacing w:val="3"/>
                <w:shd w:val="clear" w:color="auto" w:fill="ACC8CC"/>
              </w:rPr>
              <w:t>Material</w:t>
            </w:r>
          </w:p>
        </w:tc>
        <w:tc>
          <w:tcPr>
            <w:tcW w:w="1611" w:type="dxa"/>
          </w:tcPr>
          <w:p w:rsidR="00ED0FCF" w:rsidRPr="00FF67E8" w:rsidRDefault="00ED0FCF" w:rsidP="005E2A24">
            <w:pPr>
              <w:jc w:val="center"/>
              <w:rPr>
                <w:rFonts w:ascii="Arial Narrow" w:hAnsi="Arial Narrow"/>
              </w:rPr>
            </w:pPr>
            <w:r w:rsidRPr="00FF67E8">
              <w:rPr>
                <w:rFonts w:ascii="Arial Narrow" w:hAnsi="Arial Narrow"/>
                <w:b/>
                <w:bCs/>
                <w:color w:val="333333"/>
                <w:spacing w:val="3"/>
                <w:shd w:val="clear" w:color="auto" w:fill="ACC8CC"/>
              </w:rPr>
              <w:t>Appearance</w:t>
            </w:r>
          </w:p>
        </w:tc>
        <w:tc>
          <w:tcPr>
            <w:tcW w:w="1472" w:type="dxa"/>
          </w:tcPr>
          <w:p w:rsidR="00ED0FCF" w:rsidRPr="00FF67E8" w:rsidRDefault="00ED0FCF" w:rsidP="005E2A24">
            <w:pPr>
              <w:jc w:val="center"/>
              <w:rPr>
                <w:rFonts w:ascii="Arial Narrow" w:hAnsi="Arial Narrow"/>
              </w:rPr>
            </w:pPr>
            <w:r w:rsidRPr="00FF67E8">
              <w:rPr>
                <w:rFonts w:ascii="Arial Narrow" w:hAnsi="Arial Narrow"/>
                <w:b/>
                <w:bCs/>
                <w:color w:val="333333"/>
                <w:spacing w:val="3"/>
                <w:shd w:val="clear" w:color="auto" w:fill="ACC8CC"/>
              </w:rPr>
              <w:t>Touchy feely</w:t>
            </w:r>
          </w:p>
        </w:tc>
        <w:tc>
          <w:tcPr>
            <w:tcW w:w="1618" w:type="dxa"/>
          </w:tcPr>
          <w:p w:rsidR="00ED0FCF" w:rsidRPr="00FF67E8" w:rsidRDefault="00ED0FCF" w:rsidP="005E2A24">
            <w:pPr>
              <w:jc w:val="center"/>
              <w:rPr>
                <w:rFonts w:ascii="Arial Narrow" w:hAnsi="Arial Narrow"/>
              </w:rPr>
            </w:pPr>
            <w:r w:rsidRPr="00FF67E8">
              <w:rPr>
                <w:rFonts w:ascii="Arial Narrow" w:hAnsi="Arial Narrow"/>
                <w:b/>
                <w:bCs/>
                <w:color w:val="333333"/>
                <w:spacing w:val="3"/>
                <w:shd w:val="clear" w:color="auto" w:fill="ACC8CC"/>
              </w:rPr>
              <w:t>Longevity</w:t>
            </w:r>
          </w:p>
        </w:tc>
        <w:tc>
          <w:tcPr>
            <w:tcW w:w="2236" w:type="dxa"/>
          </w:tcPr>
          <w:p w:rsidR="00ED0FCF" w:rsidRPr="00FF67E8" w:rsidRDefault="00ED0FCF" w:rsidP="005E2A24">
            <w:pPr>
              <w:jc w:val="center"/>
              <w:rPr>
                <w:rFonts w:ascii="Arial Narrow" w:hAnsi="Arial Narrow"/>
              </w:rPr>
            </w:pPr>
            <w:r w:rsidRPr="00FF67E8">
              <w:rPr>
                <w:rFonts w:ascii="Arial Narrow" w:hAnsi="Arial Narrow"/>
                <w:b/>
                <w:bCs/>
                <w:color w:val="333333"/>
                <w:spacing w:val="3"/>
                <w:shd w:val="clear" w:color="auto" w:fill="ACC8CC"/>
              </w:rPr>
              <w:t>Strength</w:t>
            </w:r>
          </w:p>
        </w:tc>
        <w:tc>
          <w:tcPr>
            <w:tcW w:w="3951" w:type="dxa"/>
          </w:tcPr>
          <w:p w:rsidR="00ED0FCF" w:rsidRPr="00FF67E8" w:rsidRDefault="00ED0FCF" w:rsidP="005E2A24">
            <w:pPr>
              <w:jc w:val="center"/>
              <w:rPr>
                <w:rFonts w:ascii="Arial Narrow" w:hAnsi="Arial Narrow"/>
              </w:rPr>
            </w:pPr>
            <w:proofErr w:type="spellStart"/>
            <w:r w:rsidRPr="00FF67E8">
              <w:rPr>
                <w:rFonts w:ascii="Arial Narrow" w:hAnsi="Arial Narrow"/>
                <w:b/>
                <w:bCs/>
                <w:color w:val="333333"/>
                <w:spacing w:val="3"/>
                <w:shd w:val="clear" w:color="auto" w:fill="ACC8CC"/>
              </w:rPr>
              <w:t>Vulnerabilit</w:t>
            </w:r>
            <w:proofErr w:type="spellEnd"/>
          </w:p>
        </w:tc>
        <w:tc>
          <w:tcPr>
            <w:tcW w:w="796" w:type="dxa"/>
          </w:tcPr>
          <w:p w:rsidR="00ED0FCF" w:rsidRPr="00FF67E8" w:rsidRDefault="00ED0FCF" w:rsidP="005E2A24">
            <w:pPr>
              <w:jc w:val="center"/>
              <w:rPr>
                <w:rFonts w:ascii="Arial Narrow" w:hAnsi="Arial Narrow"/>
              </w:rPr>
            </w:pPr>
            <w:r w:rsidRPr="00FF67E8">
              <w:rPr>
                <w:rFonts w:ascii="Arial Narrow" w:hAnsi="Arial Narrow"/>
                <w:b/>
                <w:bCs/>
                <w:color w:val="333333"/>
                <w:spacing w:val="3"/>
                <w:shd w:val="clear" w:color="auto" w:fill="ACC8CC"/>
              </w:rPr>
              <w:t>Indoor</w:t>
            </w:r>
          </w:p>
        </w:tc>
        <w:tc>
          <w:tcPr>
            <w:tcW w:w="949" w:type="dxa"/>
          </w:tcPr>
          <w:p w:rsidR="00ED0FCF" w:rsidRPr="00FF67E8" w:rsidRDefault="00ED0FCF" w:rsidP="005E2A24">
            <w:pPr>
              <w:jc w:val="center"/>
              <w:rPr>
                <w:rFonts w:ascii="Arial Narrow" w:hAnsi="Arial Narrow"/>
                <w:b/>
                <w:bCs/>
                <w:color w:val="333333"/>
                <w:spacing w:val="3"/>
                <w:shd w:val="clear" w:color="auto" w:fill="ACC8CC"/>
              </w:rPr>
            </w:pPr>
            <w:r w:rsidRPr="00FF67E8">
              <w:rPr>
                <w:rFonts w:ascii="Arial Narrow" w:hAnsi="Arial Narrow"/>
                <w:b/>
                <w:bCs/>
                <w:color w:val="333333"/>
                <w:spacing w:val="3"/>
                <w:shd w:val="clear" w:color="auto" w:fill="ACC8CC"/>
              </w:rPr>
              <w:t>Outdoor</w:t>
            </w:r>
          </w:p>
        </w:tc>
      </w:tr>
      <w:tr w:rsidR="00ED0FCF" w:rsidRPr="00FF67E8" w:rsidTr="005E2A24">
        <w:tc>
          <w:tcPr>
            <w:tcW w:w="1523" w:type="dxa"/>
          </w:tcPr>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Gypsum/plaster</w:t>
            </w:r>
          </w:p>
        </w:tc>
        <w:tc>
          <w:tcPr>
            <w:tcW w:w="1611" w:type="dxa"/>
          </w:tcPr>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White, clean, stone/marble-like.</w:t>
            </w:r>
          </w:p>
        </w:tc>
        <w:tc>
          <w:tcPr>
            <w:tcW w:w="1472" w:type="dxa"/>
          </w:tcPr>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Fairly heavy due to high stone content, cool and satisfying to touch.</w:t>
            </w:r>
          </w:p>
        </w:tc>
        <w:tc>
          <w:tcPr>
            <w:tcW w:w="1618" w:type="dxa"/>
          </w:tcPr>
          <w:p w:rsidR="00ED0FCF" w:rsidRPr="00FF67E8" w:rsidRDefault="00ED0FCF" w:rsidP="005E2A24">
            <w:pPr>
              <w:rPr>
                <w:rFonts w:ascii="Arial Narrow" w:hAnsi="Arial Narrow"/>
                <w:color w:val="333333"/>
                <w:spacing w:val="3"/>
                <w:shd w:val="clear" w:color="auto" w:fill="FFFFFF"/>
              </w:rPr>
            </w:pPr>
            <w:r w:rsidRPr="00FF67E8">
              <w:rPr>
                <w:rFonts w:ascii="Arial Narrow" w:hAnsi="Arial Narrow"/>
                <w:color w:val="333333"/>
                <w:spacing w:val="3"/>
                <w:shd w:val="clear" w:color="auto" w:fill="FFFFFF"/>
              </w:rPr>
              <w:t>If cared for correctly can last many generations.</w:t>
            </w:r>
          </w:p>
          <w:p w:rsidR="00ED0FCF" w:rsidRPr="00FF67E8" w:rsidRDefault="00ED0FCF" w:rsidP="005E2A24">
            <w:pPr>
              <w:rPr>
                <w:rFonts w:ascii="Arial Narrow" w:hAnsi="Arial Narrow"/>
              </w:rPr>
            </w:pPr>
            <w:proofErr w:type="spellStart"/>
            <w:r w:rsidRPr="00FF67E8">
              <w:rPr>
                <w:rFonts w:ascii="Arial Narrow" w:hAnsi="Arial Narrow"/>
                <w:color w:val="333333"/>
                <w:spacing w:val="3"/>
                <w:shd w:val="clear" w:color="auto" w:fill="FFFFFF"/>
              </w:rPr>
              <w:t>Soukld</w:t>
            </w:r>
            <w:proofErr w:type="spellEnd"/>
            <w:r w:rsidRPr="00FF67E8">
              <w:rPr>
                <w:rFonts w:ascii="Arial Narrow" w:hAnsi="Arial Narrow"/>
                <w:color w:val="333333"/>
                <w:spacing w:val="3"/>
                <w:shd w:val="clear" w:color="auto" w:fill="FFFFFF"/>
              </w:rPr>
              <w:t xml:space="preserve"> be dusted NOT washed.</w:t>
            </w:r>
          </w:p>
        </w:tc>
        <w:tc>
          <w:tcPr>
            <w:tcW w:w="2236" w:type="dxa"/>
          </w:tcPr>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High stone content means it is stronger than perceived. However vulnerable to breakage if dropped.</w:t>
            </w:r>
          </w:p>
        </w:tc>
        <w:tc>
          <w:tcPr>
            <w:tcW w:w="3951" w:type="dxa"/>
          </w:tcPr>
          <w:p w:rsidR="00ED0FCF" w:rsidRPr="00FF67E8" w:rsidRDefault="00ED0FCF" w:rsidP="005E2A24">
            <w:pPr>
              <w:rPr>
                <w:rFonts w:ascii="Arial Narrow" w:hAnsi="Arial Narrow"/>
                <w:color w:val="333333"/>
                <w:spacing w:val="3"/>
                <w:shd w:val="clear" w:color="auto" w:fill="FFFFFF"/>
              </w:rPr>
            </w:pPr>
            <w:r w:rsidRPr="00FF67E8">
              <w:rPr>
                <w:rFonts w:ascii="Arial Narrow" w:hAnsi="Arial Narrow"/>
                <w:color w:val="333333"/>
                <w:spacing w:val="3"/>
                <w:shd w:val="clear" w:color="auto" w:fill="FFFFFF"/>
              </w:rPr>
              <w:t>Moisture, dropping/</w:t>
            </w:r>
            <w:proofErr w:type="spellStart"/>
            <w:r w:rsidRPr="00FF67E8">
              <w:rPr>
                <w:rFonts w:ascii="Arial Narrow" w:hAnsi="Arial Narrow"/>
                <w:color w:val="333333"/>
                <w:spacing w:val="3"/>
                <w:shd w:val="clear" w:color="auto" w:fill="FFFFFF"/>
              </w:rPr>
              <w:t>knocking</w:t>
            </w:r>
            <w:proofErr w:type="gramStart"/>
            <w:r w:rsidRPr="00FF67E8">
              <w:rPr>
                <w:rFonts w:ascii="Arial Narrow" w:hAnsi="Arial Narrow"/>
                <w:color w:val="333333"/>
                <w:spacing w:val="3"/>
                <w:shd w:val="clear" w:color="auto" w:fill="FFFFFF"/>
              </w:rPr>
              <w:t>,staining</w:t>
            </w:r>
            <w:proofErr w:type="spellEnd"/>
            <w:proofErr w:type="gramEnd"/>
            <w:r w:rsidRPr="00FF67E8">
              <w:rPr>
                <w:rFonts w:ascii="Arial Narrow" w:hAnsi="Arial Narrow"/>
                <w:color w:val="333333"/>
                <w:spacing w:val="3"/>
                <w:shd w:val="clear" w:color="auto" w:fill="FFFFFF"/>
              </w:rPr>
              <w:t xml:space="preserve"> from nearby chemicals in air or dirt/grease from hands when handled.</w:t>
            </w:r>
          </w:p>
          <w:p w:rsidR="00ED0FCF" w:rsidRPr="00FF67E8" w:rsidRDefault="00ED0FCF" w:rsidP="005E2A24">
            <w:pPr>
              <w:rPr>
                <w:rFonts w:ascii="Arial Narrow" w:hAnsi="Arial Narrow"/>
              </w:rPr>
            </w:pPr>
          </w:p>
        </w:tc>
        <w:tc>
          <w:tcPr>
            <w:tcW w:w="796" w:type="dxa"/>
          </w:tcPr>
          <w:p w:rsidR="00ED0FCF" w:rsidRDefault="00ED0FCF" w:rsidP="005E2A24">
            <w:pPr>
              <w:rPr>
                <w:rFonts w:ascii="Arial Narrow" w:hAnsi="Arial Narrow"/>
                <w:color w:val="333333"/>
                <w:spacing w:val="3"/>
                <w:shd w:val="clear" w:color="auto" w:fill="FFFFFF"/>
              </w:rPr>
            </w:pPr>
          </w:p>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Indoor only</w:t>
            </w:r>
          </w:p>
        </w:tc>
        <w:tc>
          <w:tcPr>
            <w:tcW w:w="949" w:type="dxa"/>
          </w:tcPr>
          <w:p w:rsidR="00ED0FCF" w:rsidRDefault="00ED0FCF" w:rsidP="005E2A24">
            <w:pPr>
              <w:jc w:val="center"/>
              <w:rPr>
                <w:rFonts w:ascii="Arial Narrow" w:hAnsi="Arial Narrow"/>
              </w:rPr>
            </w:pPr>
          </w:p>
          <w:p w:rsidR="00ED0FCF" w:rsidRPr="00FF67E8" w:rsidRDefault="00ED0FCF" w:rsidP="005E2A24">
            <w:pPr>
              <w:jc w:val="center"/>
              <w:rPr>
                <w:rFonts w:ascii="Arial Narrow" w:hAnsi="Arial Narrow"/>
              </w:rPr>
            </w:pPr>
            <w:r>
              <w:rPr>
                <w:rFonts w:ascii="Arial Narrow" w:hAnsi="Arial Narrow"/>
              </w:rPr>
              <w:t>X</w:t>
            </w:r>
          </w:p>
        </w:tc>
      </w:tr>
      <w:tr w:rsidR="00ED0FCF" w:rsidRPr="00FF67E8" w:rsidTr="005E2A24">
        <w:tc>
          <w:tcPr>
            <w:tcW w:w="1523" w:type="dxa"/>
          </w:tcPr>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Terracotta cast (Plaster based)</w:t>
            </w:r>
          </w:p>
        </w:tc>
        <w:tc>
          <w:tcPr>
            <w:tcW w:w="1611" w:type="dxa"/>
          </w:tcPr>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Almost identical to Terracotta ceramic.</w:t>
            </w:r>
          </w:p>
        </w:tc>
        <w:tc>
          <w:tcPr>
            <w:tcW w:w="1472" w:type="dxa"/>
          </w:tcPr>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Slightly heavier than plaster due to iron content cool and satisfying to touch. Matt unless waxed.</w:t>
            </w:r>
          </w:p>
        </w:tc>
        <w:tc>
          <w:tcPr>
            <w:tcW w:w="1618" w:type="dxa"/>
          </w:tcPr>
          <w:p w:rsidR="00ED0FCF" w:rsidRPr="00FF67E8" w:rsidRDefault="00ED0FCF" w:rsidP="005E2A24">
            <w:pPr>
              <w:rPr>
                <w:rFonts w:ascii="Arial Narrow" w:hAnsi="Arial Narrow"/>
                <w:color w:val="333333"/>
                <w:spacing w:val="3"/>
                <w:shd w:val="clear" w:color="auto" w:fill="FFFFFF"/>
              </w:rPr>
            </w:pPr>
            <w:r w:rsidRPr="00FF67E8">
              <w:rPr>
                <w:rFonts w:ascii="Arial Narrow" w:hAnsi="Arial Narrow"/>
                <w:color w:val="333333"/>
                <w:spacing w:val="3"/>
                <w:shd w:val="clear" w:color="auto" w:fill="FFFFFF"/>
              </w:rPr>
              <w:t>If cared for correctly can last many generations.</w:t>
            </w:r>
          </w:p>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 xml:space="preserve">Waxed casts Must NOT be washed, </w:t>
            </w:r>
            <w:proofErr w:type="spellStart"/>
            <w:r w:rsidRPr="00FF67E8">
              <w:rPr>
                <w:rFonts w:ascii="Arial Narrow" w:hAnsi="Arial Narrow"/>
                <w:color w:val="333333"/>
                <w:spacing w:val="3"/>
                <w:shd w:val="clear" w:color="auto" w:fill="FFFFFF"/>
              </w:rPr>
              <w:t>unwaxed</w:t>
            </w:r>
            <w:proofErr w:type="spellEnd"/>
            <w:r w:rsidRPr="00FF67E8">
              <w:rPr>
                <w:rFonts w:ascii="Arial Narrow" w:hAnsi="Arial Narrow"/>
                <w:color w:val="333333"/>
                <w:spacing w:val="3"/>
                <w:shd w:val="clear" w:color="auto" w:fill="FFFFFF"/>
              </w:rPr>
              <w:t xml:space="preserve"> may be washed.</w:t>
            </w:r>
          </w:p>
        </w:tc>
        <w:tc>
          <w:tcPr>
            <w:tcW w:w="2236" w:type="dxa"/>
          </w:tcPr>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Very strong, however vulnerable to breakage if dropped.</w:t>
            </w:r>
          </w:p>
        </w:tc>
        <w:tc>
          <w:tcPr>
            <w:tcW w:w="3951" w:type="dxa"/>
          </w:tcPr>
          <w:p w:rsidR="00ED0FCF" w:rsidRPr="00FF67E8" w:rsidRDefault="00ED0FCF" w:rsidP="005E2A24">
            <w:pPr>
              <w:rPr>
                <w:rFonts w:ascii="Arial Narrow" w:hAnsi="Arial Narrow"/>
                <w:color w:val="333333"/>
                <w:spacing w:val="3"/>
                <w:shd w:val="clear" w:color="auto" w:fill="FFFFFF"/>
              </w:rPr>
            </w:pPr>
            <w:r>
              <w:rPr>
                <w:rFonts w:ascii="Arial Narrow" w:hAnsi="Arial Narrow"/>
                <w:color w:val="333333"/>
                <w:spacing w:val="3"/>
                <w:shd w:val="clear" w:color="auto" w:fill="FFFFFF"/>
              </w:rPr>
              <w:t xml:space="preserve">Vulnerable from moisture (especially freeze/thaw), dropping, </w:t>
            </w:r>
            <w:proofErr w:type="spellStart"/>
            <w:r w:rsidRPr="00FF67E8">
              <w:rPr>
                <w:rFonts w:ascii="Arial Narrow" w:hAnsi="Arial Narrow"/>
                <w:color w:val="333333"/>
                <w:spacing w:val="3"/>
                <w:shd w:val="clear" w:color="auto" w:fill="FFFFFF"/>
              </w:rPr>
              <w:t>knocking</w:t>
            </w:r>
            <w:r>
              <w:rPr>
                <w:rFonts w:ascii="Arial Narrow" w:hAnsi="Arial Narrow"/>
                <w:color w:val="333333"/>
                <w:spacing w:val="3"/>
                <w:shd w:val="clear" w:color="auto" w:fill="FFFFFF"/>
              </w:rPr>
              <w:t>,</w:t>
            </w:r>
            <w:proofErr w:type="gramStart"/>
            <w:r w:rsidRPr="00FF67E8">
              <w:rPr>
                <w:rFonts w:ascii="Arial Narrow" w:hAnsi="Arial Narrow"/>
                <w:color w:val="333333"/>
                <w:spacing w:val="3"/>
                <w:shd w:val="clear" w:color="auto" w:fill="FFFFFF"/>
              </w:rPr>
              <w:t>,staining</w:t>
            </w:r>
            <w:proofErr w:type="spellEnd"/>
            <w:proofErr w:type="gramEnd"/>
            <w:r w:rsidRPr="00FF67E8">
              <w:rPr>
                <w:rFonts w:ascii="Arial Narrow" w:hAnsi="Arial Narrow"/>
                <w:color w:val="333333"/>
                <w:spacing w:val="3"/>
                <w:shd w:val="clear" w:color="auto" w:fill="FFFFFF"/>
              </w:rPr>
              <w:t xml:space="preserve"> from </w:t>
            </w:r>
            <w:r>
              <w:rPr>
                <w:rFonts w:ascii="Arial Narrow" w:hAnsi="Arial Narrow"/>
                <w:color w:val="333333"/>
                <w:spacing w:val="3"/>
                <w:shd w:val="clear" w:color="auto" w:fill="FFFFFF"/>
              </w:rPr>
              <w:t xml:space="preserve">nearby chemicals in air or dirt and </w:t>
            </w:r>
            <w:r w:rsidRPr="00FF67E8">
              <w:rPr>
                <w:rFonts w:ascii="Arial Narrow" w:hAnsi="Arial Narrow"/>
                <w:color w:val="333333"/>
                <w:spacing w:val="3"/>
                <w:shd w:val="clear" w:color="auto" w:fill="FFFFFF"/>
              </w:rPr>
              <w:t>grease from hands when handled.</w:t>
            </w:r>
          </w:p>
          <w:p w:rsidR="00ED0FCF" w:rsidRPr="00FF67E8" w:rsidRDefault="00ED0FCF" w:rsidP="005E2A24">
            <w:pPr>
              <w:rPr>
                <w:rFonts w:ascii="Arial Narrow" w:hAnsi="Arial Narrow"/>
              </w:rPr>
            </w:pPr>
          </w:p>
        </w:tc>
        <w:tc>
          <w:tcPr>
            <w:tcW w:w="796" w:type="dxa"/>
          </w:tcPr>
          <w:p w:rsidR="00ED0FCF" w:rsidRDefault="00ED0FCF" w:rsidP="005E2A24">
            <w:pPr>
              <w:rPr>
                <w:rFonts w:ascii="Arial Narrow" w:hAnsi="Arial Narrow"/>
                <w:color w:val="333333"/>
                <w:spacing w:val="3"/>
                <w:shd w:val="clear" w:color="auto" w:fill="FFFFFF"/>
              </w:rPr>
            </w:pPr>
            <w:r w:rsidRPr="00FF67E8">
              <w:rPr>
                <w:rFonts w:ascii="Arial Narrow" w:hAnsi="Arial Narrow"/>
                <w:color w:val="333333"/>
                <w:spacing w:val="3"/>
                <w:shd w:val="clear" w:color="auto" w:fill="FFFFFF"/>
              </w:rPr>
              <w:t>I</w:t>
            </w:r>
          </w:p>
          <w:p w:rsidR="00ED0FCF" w:rsidRPr="00FF67E8" w:rsidRDefault="00ED0FCF" w:rsidP="005E2A24">
            <w:pPr>
              <w:rPr>
                <w:rFonts w:ascii="Arial Narrow" w:hAnsi="Arial Narrow"/>
              </w:rPr>
            </w:pPr>
            <w:proofErr w:type="spellStart"/>
            <w:r w:rsidRPr="00FF67E8">
              <w:rPr>
                <w:rFonts w:ascii="Arial Narrow" w:hAnsi="Arial Narrow"/>
                <w:color w:val="333333"/>
                <w:spacing w:val="3"/>
                <w:shd w:val="clear" w:color="auto" w:fill="FFFFFF"/>
              </w:rPr>
              <w:t>ndoor</w:t>
            </w:r>
            <w:proofErr w:type="spellEnd"/>
            <w:r w:rsidRPr="00FF67E8">
              <w:rPr>
                <w:rFonts w:ascii="Arial Narrow" w:hAnsi="Arial Narrow"/>
                <w:color w:val="333333"/>
                <w:spacing w:val="3"/>
                <w:shd w:val="clear" w:color="auto" w:fill="FFFFFF"/>
              </w:rPr>
              <w:t xml:space="preserve"> only</w:t>
            </w:r>
          </w:p>
        </w:tc>
        <w:tc>
          <w:tcPr>
            <w:tcW w:w="949" w:type="dxa"/>
          </w:tcPr>
          <w:p w:rsidR="00ED0FCF" w:rsidRDefault="00ED0FCF" w:rsidP="005E2A24">
            <w:pPr>
              <w:rPr>
                <w:rFonts w:ascii="Arial Narrow" w:hAnsi="Arial Narrow"/>
                <w:color w:val="333333"/>
                <w:spacing w:val="3"/>
                <w:shd w:val="clear" w:color="auto" w:fill="FFFFFF"/>
              </w:rPr>
            </w:pPr>
          </w:p>
          <w:p w:rsidR="00ED0FCF" w:rsidRPr="00FF67E8" w:rsidRDefault="00ED0FCF" w:rsidP="005E2A24">
            <w:pPr>
              <w:rPr>
                <w:rFonts w:ascii="Arial Narrow" w:hAnsi="Arial Narrow"/>
              </w:rPr>
            </w:pPr>
            <w:r>
              <w:rPr>
                <w:rFonts w:ascii="Arial Narrow" w:hAnsi="Arial Narrow"/>
                <w:color w:val="333333"/>
                <w:spacing w:val="3"/>
                <w:shd w:val="clear" w:color="auto" w:fill="FFFFFF"/>
              </w:rPr>
              <w:t>Outdoor if protected from heavy frosts</w:t>
            </w:r>
          </w:p>
        </w:tc>
      </w:tr>
      <w:tr w:rsidR="00ED0FCF" w:rsidRPr="00FF67E8" w:rsidTr="005E2A24">
        <w:tc>
          <w:tcPr>
            <w:tcW w:w="1523" w:type="dxa"/>
          </w:tcPr>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Painted gypsum</w:t>
            </w:r>
          </w:p>
        </w:tc>
        <w:tc>
          <w:tcPr>
            <w:tcW w:w="1611" w:type="dxa"/>
          </w:tcPr>
          <w:p w:rsidR="00ED0FCF" w:rsidRPr="00FF67E8" w:rsidRDefault="00ED0FCF" w:rsidP="005E2A24">
            <w:pPr>
              <w:rPr>
                <w:rFonts w:ascii="Arial Narrow" w:hAnsi="Arial Narrow"/>
                <w:color w:val="333333"/>
                <w:spacing w:val="3"/>
              </w:rPr>
            </w:pPr>
            <w:r w:rsidRPr="00FF67E8">
              <w:rPr>
                <w:rFonts w:ascii="Arial Narrow" w:hAnsi="Arial Narrow"/>
                <w:color w:val="333333"/>
                <w:spacing w:val="3"/>
              </w:rPr>
              <w:t>Mimics appearance of certain metals</w:t>
            </w:r>
          </w:p>
          <w:p w:rsidR="00ED0FCF" w:rsidRPr="00FF67E8" w:rsidRDefault="00ED0FCF" w:rsidP="005E2A24">
            <w:pPr>
              <w:rPr>
                <w:rFonts w:ascii="Arial Narrow" w:hAnsi="Arial Narrow"/>
              </w:rPr>
            </w:pPr>
          </w:p>
        </w:tc>
        <w:tc>
          <w:tcPr>
            <w:tcW w:w="1472" w:type="dxa"/>
          </w:tcPr>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 xml:space="preserve">Fairly heavy </w:t>
            </w:r>
            <w:proofErr w:type="gramStart"/>
            <w:r w:rsidRPr="00FF67E8">
              <w:rPr>
                <w:rFonts w:ascii="Arial Narrow" w:hAnsi="Arial Narrow"/>
                <w:color w:val="333333"/>
                <w:spacing w:val="3"/>
                <w:shd w:val="clear" w:color="auto" w:fill="FFFFFF"/>
              </w:rPr>
              <w:t>as  for</w:t>
            </w:r>
            <w:proofErr w:type="gramEnd"/>
            <w:r w:rsidRPr="00FF67E8">
              <w:rPr>
                <w:rFonts w:ascii="Arial Narrow" w:hAnsi="Arial Narrow"/>
                <w:color w:val="333333"/>
                <w:spacing w:val="3"/>
                <w:shd w:val="clear" w:color="auto" w:fill="FFFFFF"/>
              </w:rPr>
              <w:t xml:space="preserve"> Gypsum plaster above.</w:t>
            </w:r>
          </w:p>
        </w:tc>
        <w:tc>
          <w:tcPr>
            <w:tcW w:w="1618" w:type="dxa"/>
          </w:tcPr>
          <w:p w:rsidR="00ED0FCF" w:rsidRPr="00FF67E8" w:rsidRDefault="00ED0FCF" w:rsidP="005E2A24">
            <w:pPr>
              <w:rPr>
                <w:rFonts w:ascii="Arial Narrow" w:hAnsi="Arial Narrow"/>
                <w:color w:val="333333"/>
                <w:spacing w:val="3"/>
                <w:shd w:val="clear" w:color="auto" w:fill="FFFFFF"/>
              </w:rPr>
            </w:pPr>
            <w:r w:rsidRPr="00FF67E8">
              <w:rPr>
                <w:rFonts w:ascii="Arial Narrow" w:hAnsi="Arial Narrow"/>
                <w:color w:val="333333"/>
                <w:spacing w:val="3"/>
                <w:shd w:val="clear" w:color="auto" w:fill="FFFFFF"/>
              </w:rPr>
              <w:t>If cared for correctly can last many generations although paint/wax finish may need periodic retouching.</w:t>
            </w:r>
          </w:p>
          <w:p w:rsidR="00ED0FCF" w:rsidRPr="00FF67E8" w:rsidRDefault="00ED0FCF" w:rsidP="005E2A24">
            <w:pPr>
              <w:rPr>
                <w:rFonts w:ascii="Arial Narrow" w:hAnsi="Arial Narrow"/>
              </w:rPr>
            </w:pPr>
          </w:p>
        </w:tc>
        <w:tc>
          <w:tcPr>
            <w:tcW w:w="2236" w:type="dxa"/>
          </w:tcPr>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High stone content means it is stronger than perceived. However vulnerable to breakage if dropped.</w:t>
            </w:r>
          </w:p>
        </w:tc>
        <w:tc>
          <w:tcPr>
            <w:tcW w:w="3951" w:type="dxa"/>
          </w:tcPr>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Moisture, dropping/knocking but most vulnerable to scratching.</w:t>
            </w:r>
          </w:p>
        </w:tc>
        <w:tc>
          <w:tcPr>
            <w:tcW w:w="796" w:type="dxa"/>
          </w:tcPr>
          <w:p w:rsidR="00ED0FCF" w:rsidRDefault="00ED0FCF" w:rsidP="005E2A24">
            <w:pPr>
              <w:rPr>
                <w:rFonts w:ascii="Arial Narrow" w:hAnsi="Arial Narrow"/>
                <w:color w:val="333333"/>
                <w:spacing w:val="3"/>
                <w:shd w:val="clear" w:color="auto" w:fill="FFFFFF"/>
              </w:rPr>
            </w:pPr>
          </w:p>
          <w:p w:rsidR="00ED0FCF" w:rsidRPr="00B42507" w:rsidRDefault="00ED0FCF" w:rsidP="005E2A24">
            <w:pPr>
              <w:rPr>
                <w:rFonts w:ascii="Arial Narrow" w:hAnsi="Arial Narrow"/>
                <w:color w:val="333333"/>
                <w:spacing w:val="3"/>
                <w:shd w:val="clear" w:color="auto" w:fill="FFFFFF"/>
              </w:rPr>
            </w:pPr>
            <w:r w:rsidRPr="00FF67E8">
              <w:rPr>
                <w:rFonts w:ascii="Arial Narrow" w:hAnsi="Arial Narrow"/>
                <w:color w:val="333333"/>
                <w:spacing w:val="3"/>
                <w:shd w:val="clear" w:color="auto" w:fill="FFFFFF"/>
              </w:rPr>
              <w:t>Indoor only</w:t>
            </w:r>
          </w:p>
        </w:tc>
        <w:tc>
          <w:tcPr>
            <w:tcW w:w="949" w:type="dxa"/>
          </w:tcPr>
          <w:p w:rsidR="00ED0FCF" w:rsidRPr="00FF67E8" w:rsidRDefault="00ED0FCF" w:rsidP="005E2A24">
            <w:pPr>
              <w:rPr>
                <w:rFonts w:ascii="Arial Narrow" w:hAnsi="Arial Narrow"/>
              </w:rPr>
            </w:pPr>
          </w:p>
          <w:p w:rsidR="00ED0FCF" w:rsidRPr="00FF67E8" w:rsidRDefault="00ED0FCF" w:rsidP="005E2A24">
            <w:pPr>
              <w:jc w:val="center"/>
              <w:rPr>
                <w:rFonts w:ascii="Arial Narrow" w:hAnsi="Arial Narrow"/>
              </w:rPr>
            </w:pPr>
            <w:r>
              <w:rPr>
                <w:rFonts w:ascii="Arial Narrow" w:hAnsi="Arial Narrow"/>
              </w:rPr>
              <w:t>X</w:t>
            </w:r>
          </w:p>
        </w:tc>
      </w:tr>
      <w:tr w:rsidR="00ED0FCF" w:rsidRPr="00FF67E8" w:rsidTr="005E2A24">
        <w:trPr>
          <w:trHeight w:val="728"/>
        </w:trPr>
        <w:tc>
          <w:tcPr>
            <w:tcW w:w="1523" w:type="dxa"/>
            <w:vMerge w:val="restart"/>
          </w:tcPr>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lastRenderedPageBreak/>
              <w:t xml:space="preserve">Metal veneer over gypsum or </w:t>
            </w:r>
            <w:proofErr w:type="spellStart"/>
            <w:r w:rsidRPr="00FF67E8">
              <w:rPr>
                <w:rFonts w:ascii="Arial Narrow" w:hAnsi="Arial Narrow"/>
                <w:color w:val="333333"/>
                <w:spacing w:val="3"/>
                <w:shd w:val="clear" w:color="auto" w:fill="FFFFFF"/>
              </w:rPr>
              <w:t>Jesmonite</w:t>
            </w:r>
            <w:proofErr w:type="spellEnd"/>
          </w:p>
        </w:tc>
        <w:tc>
          <w:tcPr>
            <w:tcW w:w="1611" w:type="dxa"/>
            <w:vMerge w:val="restart"/>
          </w:tcPr>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 xml:space="preserve">Looks like real metal, can be </w:t>
            </w:r>
            <w:proofErr w:type="spellStart"/>
            <w:r w:rsidRPr="00FF67E8">
              <w:rPr>
                <w:rFonts w:ascii="Arial Narrow" w:hAnsi="Arial Narrow"/>
                <w:color w:val="333333"/>
                <w:spacing w:val="3"/>
                <w:shd w:val="clear" w:color="auto" w:fill="FFFFFF"/>
              </w:rPr>
              <w:t>patinated</w:t>
            </w:r>
            <w:proofErr w:type="spellEnd"/>
            <w:r w:rsidRPr="00FF67E8">
              <w:rPr>
                <w:rFonts w:ascii="Arial Narrow" w:hAnsi="Arial Narrow"/>
                <w:color w:val="333333"/>
                <w:spacing w:val="3"/>
                <w:shd w:val="clear" w:color="auto" w:fill="FFFFFF"/>
              </w:rPr>
              <w:t xml:space="preserve"> as such </w:t>
            </w:r>
          </w:p>
        </w:tc>
        <w:tc>
          <w:tcPr>
            <w:tcW w:w="1472" w:type="dxa"/>
            <w:vMerge w:val="restart"/>
          </w:tcPr>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 xml:space="preserve">Feels like real metal to the touch, although weight is more than </w:t>
            </w:r>
            <w:proofErr w:type="spellStart"/>
            <w:r w:rsidRPr="00FF67E8">
              <w:rPr>
                <w:rFonts w:ascii="Arial Narrow" w:hAnsi="Arial Narrow"/>
                <w:color w:val="333333"/>
                <w:spacing w:val="3"/>
                <w:shd w:val="clear" w:color="auto" w:fill="FFFFFF"/>
              </w:rPr>
              <w:t>gyspum</w:t>
            </w:r>
            <w:proofErr w:type="spellEnd"/>
            <w:r w:rsidRPr="00FF67E8">
              <w:rPr>
                <w:rFonts w:ascii="Arial Narrow" w:hAnsi="Arial Narrow"/>
                <w:color w:val="333333"/>
                <w:spacing w:val="3"/>
                <w:shd w:val="clear" w:color="auto" w:fill="FFFFFF"/>
              </w:rPr>
              <w:t>/less than true metal</w:t>
            </w:r>
          </w:p>
        </w:tc>
        <w:tc>
          <w:tcPr>
            <w:tcW w:w="1618" w:type="dxa"/>
            <w:vMerge w:val="restart"/>
          </w:tcPr>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If cared for correctly can last many generations. Offers additional protection over basic gypsum products.</w:t>
            </w:r>
          </w:p>
        </w:tc>
        <w:tc>
          <w:tcPr>
            <w:tcW w:w="2236" w:type="dxa"/>
            <w:vMerge w:val="restart"/>
          </w:tcPr>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 xml:space="preserve">High stone content means it is stronger than perceived. However vulnerable to breakage if </w:t>
            </w:r>
            <w:proofErr w:type="spellStart"/>
            <w:r w:rsidRPr="00FF67E8">
              <w:rPr>
                <w:rFonts w:ascii="Arial Narrow" w:hAnsi="Arial Narrow"/>
                <w:color w:val="333333"/>
                <w:spacing w:val="3"/>
                <w:shd w:val="clear" w:color="auto" w:fill="FFFFFF"/>
              </w:rPr>
              <w:t>dropped.or</w:t>
            </w:r>
            <w:proofErr w:type="spellEnd"/>
            <w:r w:rsidRPr="00FF67E8">
              <w:rPr>
                <w:rFonts w:ascii="Arial Narrow" w:hAnsi="Arial Narrow"/>
                <w:color w:val="333333"/>
                <w:spacing w:val="3"/>
                <w:shd w:val="clear" w:color="auto" w:fill="FFFFFF"/>
              </w:rPr>
              <w:t xml:space="preserve"> scratched.</w:t>
            </w:r>
          </w:p>
        </w:tc>
        <w:tc>
          <w:tcPr>
            <w:tcW w:w="3951" w:type="dxa"/>
          </w:tcPr>
          <w:p w:rsidR="00ED0FCF" w:rsidRPr="00FF67E8" w:rsidRDefault="00ED0FCF" w:rsidP="005E2A24">
            <w:pPr>
              <w:rPr>
                <w:rFonts w:ascii="Arial Narrow" w:hAnsi="Arial Narrow"/>
              </w:rPr>
            </w:pPr>
          </w:p>
          <w:p w:rsidR="00ED0FCF" w:rsidRPr="00FF67E8" w:rsidRDefault="00ED0FCF" w:rsidP="005E2A24">
            <w:pPr>
              <w:rPr>
                <w:rFonts w:ascii="Arial Narrow" w:hAnsi="Arial Narrow"/>
              </w:rPr>
            </w:pPr>
            <w:r w:rsidRPr="00FF67E8">
              <w:rPr>
                <w:rFonts w:ascii="Arial Narrow" w:hAnsi="Arial Narrow"/>
              </w:rPr>
              <w:t>Veneered Plaster</w:t>
            </w:r>
          </w:p>
        </w:tc>
        <w:tc>
          <w:tcPr>
            <w:tcW w:w="796" w:type="dxa"/>
          </w:tcPr>
          <w:p w:rsidR="00ED0FCF" w:rsidRPr="00B42507" w:rsidRDefault="00ED0FCF" w:rsidP="005E2A24">
            <w:pPr>
              <w:rPr>
                <w:rFonts w:ascii="Arial Narrow" w:hAnsi="Arial Narrow"/>
                <w:color w:val="333333"/>
                <w:spacing w:val="3"/>
                <w:shd w:val="clear" w:color="auto" w:fill="FFFFFF"/>
              </w:rPr>
            </w:pPr>
            <w:r w:rsidRPr="00FF67E8">
              <w:rPr>
                <w:rFonts w:ascii="Arial Narrow" w:hAnsi="Arial Narrow"/>
                <w:color w:val="333333"/>
                <w:spacing w:val="3"/>
                <w:shd w:val="clear" w:color="auto" w:fill="FFFFFF"/>
              </w:rPr>
              <w:t>Indoor only</w:t>
            </w:r>
          </w:p>
        </w:tc>
        <w:tc>
          <w:tcPr>
            <w:tcW w:w="949" w:type="dxa"/>
          </w:tcPr>
          <w:p w:rsidR="00ED0FCF" w:rsidRDefault="00ED0FCF" w:rsidP="005E2A24">
            <w:pPr>
              <w:rPr>
                <w:rFonts w:ascii="Arial Narrow" w:hAnsi="Arial Narrow"/>
              </w:rPr>
            </w:pPr>
          </w:p>
          <w:p w:rsidR="00ED0FCF" w:rsidRPr="00FF67E8" w:rsidRDefault="00ED0FCF" w:rsidP="005E2A24">
            <w:pPr>
              <w:jc w:val="center"/>
              <w:rPr>
                <w:rFonts w:ascii="Arial Narrow" w:hAnsi="Arial Narrow"/>
              </w:rPr>
            </w:pPr>
            <w:r>
              <w:rPr>
                <w:rFonts w:ascii="Arial Narrow" w:hAnsi="Arial Narrow"/>
              </w:rPr>
              <w:t>X</w:t>
            </w:r>
          </w:p>
        </w:tc>
      </w:tr>
      <w:tr w:rsidR="00ED0FCF" w:rsidRPr="00FF67E8" w:rsidTr="005E2A24">
        <w:trPr>
          <w:trHeight w:val="755"/>
        </w:trPr>
        <w:tc>
          <w:tcPr>
            <w:tcW w:w="1523" w:type="dxa"/>
            <w:vMerge/>
          </w:tcPr>
          <w:p w:rsidR="00ED0FCF" w:rsidRPr="00FF67E8" w:rsidRDefault="00ED0FCF" w:rsidP="005E2A24">
            <w:pPr>
              <w:rPr>
                <w:rFonts w:ascii="Arial Narrow" w:hAnsi="Arial Narrow"/>
                <w:color w:val="333333"/>
                <w:spacing w:val="3"/>
                <w:shd w:val="clear" w:color="auto" w:fill="FFFFFF"/>
              </w:rPr>
            </w:pPr>
          </w:p>
        </w:tc>
        <w:tc>
          <w:tcPr>
            <w:tcW w:w="1611" w:type="dxa"/>
            <w:vMerge/>
          </w:tcPr>
          <w:p w:rsidR="00ED0FCF" w:rsidRPr="00FF67E8" w:rsidRDefault="00ED0FCF" w:rsidP="005E2A24">
            <w:pPr>
              <w:rPr>
                <w:rFonts w:ascii="Arial Narrow" w:hAnsi="Arial Narrow"/>
                <w:color w:val="333333"/>
                <w:spacing w:val="3"/>
                <w:shd w:val="clear" w:color="auto" w:fill="FFFFFF"/>
              </w:rPr>
            </w:pPr>
          </w:p>
        </w:tc>
        <w:tc>
          <w:tcPr>
            <w:tcW w:w="1472" w:type="dxa"/>
            <w:vMerge/>
          </w:tcPr>
          <w:p w:rsidR="00ED0FCF" w:rsidRPr="00FF67E8" w:rsidRDefault="00ED0FCF" w:rsidP="005E2A24">
            <w:pPr>
              <w:rPr>
                <w:rFonts w:ascii="Arial Narrow" w:hAnsi="Arial Narrow"/>
                <w:color w:val="333333"/>
                <w:spacing w:val="3"/>
                <w:shd w:val="clear" w:color="auto" w:fill="FFFFFF"/>
              </w:rPr>
            </w:pPr>
          </w:p>
        </w:tc>
        <w:tc>
          <w:tcPr>
            <w:tcW w:w="1618" w:type="dxa"/>
            <w:vMerge/>
          </w:tcPr>
          <w:p w:rsidR="00ED0FCF" w:rsidRPr="00FF67E8" w:rsidRDefault="00ED0FCF" w:rsidP="005E2A24">
            <w:pPr>
              <w:rPr>
                <w:rFonts w:ascii="Arial Narrow" w:hAnsi="Arial Narrow"/>
                <w:color w:val="333333"/>
                <w:spacing w:val="3"/>
                <w:shd w:val="clear" w:color="auto" w:fill="FFFFFF"/>
              </w:rPr>
            </w:pPr>
          </w:p>
        </w:tc>
        <w:tc>
          <w:tcPr>
            <w:tcW w:w="2236" w:type="dxa"/>
            <w:vMerge/>
          </w:tcPr>
          <w:p w:rsidR="00ED0FCF" w:rsidRPr="00FF67E8" w:rsidRDefault="00ED0FCF" w:rsidP="005E2A24">
            <w:pPr>
              <w:rPr>
                <w:rFonts w:ascii="Arial Narrow" w:hAnsi="Arial Narrow"/>
                <w:color w:val="333333"/>
                <w:spacing w:val="3"/>
                <w:shd w:val="clear" w:color="auto" w:fill="FFFFFF"/>
              </w:rPr>
            </w:pPr>
          </w:p>
        </w:tc>
        <w:tc>
          <w:tcPr>
            <w:tcW w:w="3951" w:type="dxa"/>
          </w:tcPr>
          <w:p w:rsidR="00ED0FCF" w:rsidRPr="00FF67E8" w:rsidRDefault="00ED0FCF" w:rsidP="005E2A24">
            <w:pPr>
              <w:rPr>
                <w:rFonts w:ascii="Arial Narrow" w:hAnsi="Arial Narrow"/>
              </w:rPr>
            </w:pPr>
          </w:p>
          <w:p w:rsidR="00ED0FCF" w:rsidRPr="00FF67E8" w:rsidRDefault="00ED0FCF" w:rsidP="005E2A24">
            <w:pPr>
              <w:rPr>
                <w:rFonts w:ascii="Arial Narrow" w:hAnsi="Arial Narrow"/>
              </w:rPr>
            </w:pPr>
            <w:r w:rsidRPr="00FF67E8">
              <w:rPr>
                <w:rFonts w:ascii="Arial Narrow" w:hAnsi="Arial Narrow"/>
              </w:rPr>
              <w:t xml:space="preserve">Veneered </w:t>
            </w:r>
            <w:proofErr w:type="spellStart"/>
            <w:r w:rsidRPr="00FF67E8">
              <w:rPr>
                <w:rFonts w:ascii="Arial Narrow" w:hAnsi="Arial Narrow"/>
              </w:rPr>
              <w:t>Jesmonite</w:t>
            </w:r>
            <w:proofErr w:type="spellEnd"/>
            <w:r w:rsidRPr="00FF67E8">
              <w:rPr>
                <w:rFonts w:ascii="Arial Narrow" w:hAnsi="Arial Narrow"/>
              </w:rPr>
              <w:t xml:space="preserve"> AC200</w:t>
            </w:r>
          </w:p>
        </w:tc>
        <w:tc>
          <w:tcPr>
            <w:tcW w:w="796" w:type="dxa"/>
          </w:tcPr>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Indoor only</w:t>
            </w:r>
          </w:p>
        </w:tc>
        <w:tc>
          <w:tcPr>
            <w:tcW w:w="949" w:type="dxa"/>
          </w:tcPr>
          <w:p w:rsidR="00ED0FCF" w:rsidRDefault="00ED0FCF" w:rsidP="005E2A24">
            <w:pPr>
              <w:jc w:val="center"/>
              <w:rPr>
                <w:rFonts w:ascii="Arial Narrow" w:hAnsi="Arial Narrow"/>
              </w:rPr>
            </w:pPr>
          </w:p>
          <w:p w:rsidR="00ED0FCF" w:rsidRPr="00FF67E8" w:rsidRDefault="00ED0FCF" w:rsidP="005E2A24">
            <w:pPr>
              <w:jc w:val="center"/>
              <w:rPr>
                <w:rFonts w:ascii="Arial Narrow" w:hAnsi="Arial Narrow"/>
              </w:rPr>
            </w:pPr>
            <w:r>
              <w:rPr>
                <w:rFonts w:ascii="Arial Narrow" w:hAnsi="Arial Narrow"/>
              </w:rPr>
              <w:t>X</w:t>
            </w:r>
          </w:p>
        </w:tc>
      </w:tr>
      <w:tr w:rsidR="00ED0FCF" w:rsidRPr="00FF67E8" w:rsidTr="005E2A24">
        <w:trPr>
          <w:trHeight w:val="745"/>
        </w:trPr>
        <w:tc>
          <w:tcPr>
            <w:tcW w:w="1523" w:type="dxa"/>
            <w:vMerge/>
          </w:tcPr>
          <w:p w:rsidR="00ED0FCF" w:rsidRPr="00FF67E8" w:rsidRDefault="00ED0FCF" w:rsidP="005E2A24">
            <w:pPr>
              <w:rPr>
                <w:rFonts w:ascii="Arial Narrow" w:hAnsi="Arial Narrow"/>
                <w:color w:val="333333"/>
                <w:spacing w:val="3"/>
                <w:shd w:val="clear" w:color="auto" w:fill="FFFFFF"/>
              </w:rPr>
            </w:pPr>
          </w:p>
        </w:tc>
        <w:tc>
          <w:tcPr>
            <w:tcW w:w="1611" w:type="dxa"/>
            <w:vMerge/>
          </w:tcPr>
          <w:p w:rsidR="00ED0FCF" w:rsidRPr="00FF67E8" w:rsidRDefault="00ED0FCF" w:rsidP="005E2A24">
            <w:pPr>
              <w:rPr>
                <w:rFonts w:ascii="Arial Narrow" w:hAnsi="Arial Narrow"/>
                <w:color w:val="333333"/>
                <w:spacing w:val="3"/>
                <w:shd w:val="clear" w:color="auto" w:fill="FFFFFF"/>
              </w:rPr>
            </w:pPr>
          </w:p>
        </w:tc>
        <w:tc>
          <w:tcPr>
            <w:tcW w:w="1472" w:type="dxa"/>
            <w:vMerge/>
          </w:tcPr>
          <w:p w:rsidR="00ED0FCF" w:rsidRPr="00FF67E8" w:rsidRDefault="00ED0FCF" w:rsidP="005E2A24">
            <w:pPr>
              <w:rPr>
                <w:rFonts w:ascii="Arial Narrow" w:hAnsi="Arial Narrow"/>
                <w:color w:val="333333"/>
                <w:spacing w:val="3"/>
                <w:shd w:val="clear" w:color="auto" w:fill="FFFFFF"/>
              </w:rPr>
            </w:pPr>
          </w:p>
        </w:tc>
        <w:tc>
          <w:tcPr>
            <w:tcW w:w="1618" w:type="dxa"/>
            <w:vMerge/>
          </w:tcPr>
          <w:p w:rsidR="00ED0FCF" w:rsidRPr="00FF67E8" w:rsidRDefault="00ED0FCF" w:rsidP="005E2A24">
            <w:pPr>
              <w:rPr>
                <w:rFonts w:ascii="Arial Narrow" w:hAnsi="Arial Narrow"/>
                <w:color w:val="333333"/>
                <w:spacing w:val="3"/>
                <w:shd w:val="clear" w:color="auto" w:fill="FFFFFF"/>
              </w:rPr>
            </w:pPr>
          </w:p>
        </w:tc>
        <w:tc>
          <w:tcPr>
            <w:tcW w:w="2236" w:type="dxa"/>
            <w:vMerge/>
          </w:tcPr>
          <w:p w:rsidR="00ED0FCF" w:rsidRPr="00FF67E8" w:rsidRDefault="00ED0FCF" w:rsidP="005E2A24">
            <w:pPr>
              <w:rPr>
                <w:rFonts w:ascii="Arial Narrow" w:hAnsi="Arial Narrow"/>
                <w:color w:val="333333"/>
                <w:spacing w:val="3"/>
                <w:shd w:val="clear" w:color="auto" w:fill="FFFFFF"/>
              </w:rPr>
            </w:pPr>
          </w:p>
        </w:tc>
        <w:tc>
          <w:tcPr>
            <w:tcW w:w="3951" w:type="dxa"/>
          </w:tcPr>
          <w:p w:rsidR="00ED0FCF" w:rsidRPr="00FF67E8" w:rsidRDefault="00ED0FCF" w:rsidP="005E2A24">
            <w:pPr>
              <w:rPr>
                <w:rFonts w:ascii="Arial Narrow" w:hAnsi="Arial Narrow"/>
              </w:rPr>
            </w:pPr>
          </w:p>
          <w:p w:rsidR="00ED0FCF" w:rsidRPr="00FF67E8" w:rsidRDefault="00ED0FCF" w:rsidP="005E2A24">
            <w:pPr>
              <w:rPr>
                <w:rFonts w:ascii="Arial Narrow" w:hAnsi="Arial Narrow"/>
              </w:rPr>
            </w:pPr>
            <w:proofErr w:type="spellStart"/>
            <w:r w:rsidRPr="00FF67E8">
              <w:rPr>
                <w:rFonts w:ascii="Arial Narrow" w:hAnsi="Arial Narrow"/>
              </w:rPr>
              <w:t>Vennered</w:t>
            </w:r>
            <w:proofErr w:type="spellEnd"/>
            <w:r w:rsidRPr="00FF67E8">
              <w:rPr>
                <w:rFonts w:ascii="Arial Narrow" w:hAnsi="Arial Narrow"/>
              </w:rPr>
              <w:t xml:space="preserve"> </w:t>
            </w:r>
            <w:proofErr w:type="spellStart"/>
            <w:r w:rsidRPr="00FF67E8">
              <w:rPr>
                <w:rFonts w:ascii="Arial Narrow" w:hAnsi="Arial Narrow"/>
              </w:rPr>
              <w:t>Jesmonite</w:t>
            </w:r>
            <w:proofErr w:type="spellEnd"/>
            <w:r w:rsidRPr="00FF67E8">
              <w:rPr>
                <w:rFonts w:ascii="Arial Narrow" w:hAnsi="Arial Narrow"/>
              </w:rPr>
              <w:t xml:space="preserve"> AC730</w:t>
            </w:r>
          </w:p>
        </w:tc>
        <w:tc>
          <w:tcPr>
            <w:tcW w:w="796" w:type="dxa"/>
          </w:tcPr>
          <w:p w:rsidR="00ED0FCF" w:rsidRPr="00FF67E8" w:rsidRDefault="00ED0FCF" w:rsidP="005E2A24">
            <w:pPr>
              <w:rPr>
                <w:rFonts w:ascii="Arial Narrow" w:hAnsi="Arial Narrow"/>
              </w:rPr>
            </w:pPr>
          </w:p>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 xml:space="preserve">Indoor </w:t>
            </w:r>
          </w:p>
          <w:p w:rsidR="00ED0FCF" w:rsidRPr="00FF67E8" w:rsidRDefault="00ED0FCF" w:rsidP="005E2A24">
            <w:pPr>
              <w:rPr>
                <w:rFonts w:ascii="Arial Narrow" w:hAnsi="Arial Narrow"/>
              </w:rPr>
            </w:pPr>
          </w:p>
        </w:tc>
        <w:tc>
          <w:tcPr>
            <w:tcW w:w="949" w:type="dxa"/>
          </w:tcPr>
          <w:p w:rsidR="00ED0FCF" w:rsidRPr="00FF67E8" w:rsidRDefault="00ED0FCF" w:rsidP="005E2A24">
            <w:pPr>
              <w:rPr>
                <w:rFonts w:ascii="Arial Narrow" w:hAnsi="Arial Narrow"/>
              </w:rPr>
            </w:pPr>
          </w:p>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 xml:space="preserve">Outdoor </w:t>
            </w:r>
          </w:p>
          <w:p w:rsidR="00ED0FCF" w:rsidRPr="00FF67E8" w:rsidRDefault="00ED0FCF" w:rsidP="005E2A24">
            <w:pPr>
              <w:rPr>
                <w:rFonts w:ascii="Arial Narrow" w:hAnsi="Arial Narrow"/>
              </w:rPr>
            </w:pPr>
          </w:p>
        </w:tc>
      </w:tr>
      <w:tr w:rsidR="00ED0FCF" w:rsidRPr="00FF67E8" w:rsidTr="005E2A24">
        <w:tc>
          <w:tcPr>
            <w:tcW w:w="1523" w:type="dxa"/>
          </w:tcPr>
          <w:p w:rsidR="00ED0FCF" w:rsidRPr="00FF67E8" w:rsidRDefault="00ED0FCF" w:rsidP="005E2A24">
            <w:pPr>
              <w:rPr>
                <w:rFonts w:ascii="Arial Narrow" w:hAnsi="Arial Narrow"/>
                <w:color w:val="333333"/>
                <w:spacing w:val="3"/>
                <w:shd w:val="clear" w:color="auto" w:fill="FFFFFF"/>
              </w:rPr>
            </w:pPr>
            <w:proofErr w:type="spellStart"/>
            <w:r w:rsidRPr="00FF67E8">
              <w:rPr>
                <w:rFonts w:ascii="Arial Narrow" w:hAnsi="Arial Narrow"/>
                <w:color w:val="333333"/>
                <w:spacing w:val="3"/>
                <w:shd w:val="clear" w:color="auto" w:fill="FFFFFF"/>
              </w:rPr>
              <w:t>Jesmonite</w:t>
            </w:r>
            <w:proofErr w:type="spellEnd"/>
            <w:r w:rsidRPr="00FF67E8">
              <w:rPr>
                <w:rFonts w:ascii="Arial Narrow" w:hAnsi="Arial Narrow"/>
                <w:color w:val="333333"/>
                <w:spacing w:val="3"/>
                <w:shd w:val="clear" w:color="auto" w:fill="FFFFFF"/>
              </w:rPr>
              <w:t xml:space="preserve"> Stone</w:t>
            </w:r>
          </w:p>
        </w:tc>
        <w:tc>
          <w:tcPr>
            <w:tcW w:w="1611" w:type="dxa"/>
          </w:tcPr>
          <w:p w:rsidR="00ED0FCF" w:rsidRPr="00FF67E8" w:rsidRDefault="00ED0FCF" w:rsidP="005E2A24">
            <w:pPr>
              <w:rPr>
                <w:rFonts w:ascii="Arial Narrow" w:hAnsi="Arial Narrow"/>
                <w:color w:val="000000"/>
              </w:rPr>
            </w:pPr>
            <w:r w:rsidRPr="00FF67E8">
              <w:rPr>
                <w:rFonts w:ascii="Arial Narrow" w:hAnsi="Arial Narrow"/>
                <w:color w:val="333333"/>
                <w:spacing w:val="3"/>
                <w:shd w:val="clear" w:color="auto" w:fill="FFFFFF"/>
              </w:rPr>
              <w:t>Looks like the real materials. Available in</w:t>
            </w:r>
            <w:r w:rsidRPr="00FF67E8">
              <w:rPr>
                <w:rFonts w:ascii="Arial Narrow" w:hAnsi="Arial Narrow"/>
                <w:color w:val="000000"/>
              </w:rPr>
              <w:t xml:space="preserve"> Natural tone, </w:t>
            </w:r>
            <w:proofErr w:type="spellStart"/>
            <w:r w:rsidRPr="00FF67E8">
              <w:rPr>
                <w:rFonts w:ascii="Arial Narrow" w:hAnsi="Arial Narrow"/>
                <w:color w:val="000000"/>
              </w:rPr>
              <w:t>Bathstone,Yellow</w:t>
            </w:r>
            <w:proofErr w:type="spellEnd"/>
            <w:r w:rsidRPr="00FF67E8">
              <w:rPr>
                <w:rFonts w:ascii="Arial Narrow" w:hAnsi="Arial Narrow"/>
                <w:color w:val="000000"/>
              </w:rPr>
              <w:t xml:space="preserve"> Sandstone, White Marble, Portland Stone, Silver Grey Granite, Old Terracotta and Charcoal </w:t>
            </w:r>
          </w:p>
          <w:p w:rsidR="00ED0FCF" w:rsidRPr="00FF67E8" w:rsidRDefault="00ED0FCF" w:rsidP="005E2A24">
            <w:pPr>
              <w:rPr>
                <w:rFonts w:ascii="Arial Narrow" w:hAnsi="Arial Narrow"/>
                <w:color w:val="000000"/>
              </w:rPr>
            </w:pPr>
            <w:r w:rsidRPr="00FF67E8">
              <w:rPr>
                <w:rFonts w:ascii="Arial Narrow" w:hAnsi="Arial Narrow"/>
                <w:color w:val="000000"/>
              </w:rPr>
              <w:t>Black.</w:t>
            </w:r>
          </w:p>
          <w:p w:rsidR="00ED0FCF" w:rsidRPr="00FF67E8" w:rsidRDefault="00ED0FCF" w:rsidP="005E2A24">
            <w:pPr>
              <w:rPr>
                <w:rFonts w:ascii="Arial Narrow" w:hAnsi="Arial Narrow"/>
                <w:color w:val="333333"/>
                <w:spacing w:val="3"/>
                <w:shd w:val="clear" w:color="auto" w:fill="FFFFFF"/>
              </w:rPr>
            </w:pPr>
          </w:p>
        </w:tc>
        <w:tc>
          <w:tcPr>
            <w:tcW w:w="1472" w:type="dxa"/>
          </w:tcPr>
          <w:p w:rsidR="00ED0FCF" w:rsidRPr="00FF67E8" w:rsidRDefault="00ED0FCF" w:rsidP="005E2A24">
            <w:pPr>
              <w:rPr>
                <w:rFonts w:ascii="Arial Narrow" w:hAnsi="Arial Narrow"/>
                <w:color w:val="333333"/>
                <w:spacing w:val="3"/>
                <w:shd w:val="clear" w:color="auto" w:fill="FFFFFF"/>
              </w:rPr>
            </w:pPr>
            <w:r w:rsidRPr="00FF67E8">
              <w:rPr>
                <w:rFonts w:ascii="Arial Narrow" w:hAnsi="Arial Narrow"/>
                <w:color w:val="333333"/>
                <w:spacing w:val="3"/>
                <w:shd w:val="clear" w:color="auto" w:fill="FFFFFF"/>
              </w:rPr>
              <w:t>Fairly heavy due to high stone/cement content.</w:t>
            </w:r>
          </w:p>
          <w:p w:rsidR="00ED0FCF" w:rsidRPr="00FF67E8" w:rsidRDefault="00ED0FCF" w:rsidP="005E2A24">
            <w:pPr>
              <w:rPr>
                <w:rFonts w:ascii="Arial Narrow" w:hAnsi="Arial Narrow"/>
                <w:color w:val="333333"/>
                <w:spacing w:val="3"/>
                <w:shd w:val="clear" w:color="auto" w:fill="FFFFFF"/>
              </w:rPr>
            </w:pPr>
            <w:r w:rsidRPr="00FF67E8">
              <w:rPr>
                <w:rFonts w:ascii="Arial Narrow" w:hAnsi="Arial Narrow"/>
                <w:color w:val="333333"/>
                <w:spacing w:val="3"/>
                <w:shd w:val="clear" w:color="auto" w:fill="FFFFFF"/>
              </w:rPr>
              <w:t>Has the appearance and feel of stone (though less cold to the touch)</w:t>
            </w:r>
          </w:p>
        </w:tc>
        <w:tc>
          <w:tcPr>
            <w:tcW w:w="1618" w:type="dxa"/>
          </w:tcPr>
          <w:p w:rsidR="00ED0FCF" w:rsidRPr="00FF67E8" w:rsidRDefault="00ED0FCF" w:rsidP="005E2A24">
            <w:pPr>
              <w:rPr>
                <w:rFonts w:ascii="Arial Narrow" w:hAnsi="Arial Narrow"/>
                <w:color w:val="333333"/>
                <w:spacing w:val="3"/>
                <w:shd w:val="clear" w:color="auto" w:fill="FFFFFF"/>
              </w:rPr>
            </w:pPr>
            <w:r w:rsidRPr="00FF67E8">
              <w:rPr>
                <w:rFonts w:ascii="Arial Narrow" w:hAnsi="Arial Narrow"/>
                <w:color w:val="333333"/>
                <w:spacing w:val="3"/>
                <w:shd w:val="clear" w:color="auto" w:fill="FFFFFF"/>
              </w:rPr>
              <w:t>If cared for correctly can last many generations.</w:t>
            </w:r>
          </w:p>
          <w:p w:rsidR="00ED0FCF" w:rsidRPr="00FF67E8" w:rsidRDefault="00ED0FCF" w:rsidP="005E2A24">
            <w:pPr>
              <w:rPr>
                <w:rFonts w:ascii="Arial Narrow" w:hAnsi="Arial Narrow"/>
                <w:color w:val="333333"/>
                <w:spacing w:val="3"/>
                <w:shd w:val="clear" w:color="auto" w:fill="FFFFFF"/>
              </w:rPr>
            </w:pPr>
            <w:r w:rsidRPr="00FF67E8">
              <w:rPr>
                <w:rFonts w:ascii="Arial Narrow" w:hAnsi="Arial Narrow"/>
                <w:color w:val="333333"/>
                <w:spacing w:val="3"/>
                <w:shd w:val="clear" w:color="auto" w:fill="FFFFFF"/>
              </w:rPr>
              <w:t xml:space="preserve">May colour due to algae, but easily cleaned.  </w:t>
            </w:r>
          </w:p>
        </w:tc>
        <w:tc>
          <w:tcPr>
            <w:tcW w:w="2236" w:type="dxa"/>
          </w:tcPr>
          <w:p w:rsidR="00ED0FCF" w:rsidRPr="00FF67E8" w:rsidRDefault="00ED0FCF" w:rsidP="005E2A24">
            <w:pPr>
              <w:rPr>
                <w:rFonts w:ascii="Arial Narrow" w:hAnsi="Arial Narrow"/>
                <w:color w:val="333333"/>
                <w:spacing w:val="3"/>
                <w:shd w:val="clear" w:color="auto" w:fill="FFFFFF"/>
              </w:rPr>
            </w:pPr>
            <w:r w:rsidRPr="00FF67E8">
              <w:rPr>
                <w:rFonts w:ascii="Arial Narrow" w:hAnsi="Arial Narrow"/>
                <w:color w:val="333333"/>
                <w:spacing w:val="3"/>
                <w:shd w:val="clear" w:color="auto" w:fill="FFFFFF"/>
              </w:rPr>
              <w:t xml:space="preserve">Very strong. Usually reinforced with glass fibre </w:t>
            </w:r>
            <w:proofErr w:type="spellStart"/>
            <w:r w:rsidRPr="00FF67E8">
              <w:rPr>
                <w:rFonts w:ascii="Arial Narrow" w:hAnsi="Arial Narrow"/>
                <w:color w:val="333333"/>
                <w:spacing w:val="3"/>
                <w:shd w:val="clear" w:color="auto" w:fill="FFFFFF"/>
              </w:rPr>
              <w:t>quadaxial</w:t>
            </w:r>
            <w:proofErr w:type="spellEnd"/>
            <w:r w:rsidRPr="00FF67E8">
              <w:rPr>
                <w:rFonts w:ascii="Arial Narrow" w:hAnsi="Arial Narrow"/>
                <w:color w:val="333333"/>
                <w:spacing w:val="3"/>
                <w:shd w:val="clear" w:color="auto" w:fill="FFFFFF"/>
              </w:rPr>
              <w:t xml:space="preserve"> matting. Lighter than natural stone 9large pieces being hollow).</w:t>
            </w:r>
          </w:p>
          <w:p w:rsidR="00ED0FCF" w:rsidRPr="00FF67E8" w:rsidRDefault="00ED0FCF" w:rsidP="005E2A24">
            <w:pPr>
              <w:rPr>
                <w:rFonts w:ascii="Arial Narrow" w:hAnsi="Arial Narrow"/>
                <w:color w:val="333333"/>
                <w:spacing w:val="3"/>
                <w:shd w:val="clear" w:color="auto" w:fill="FFFFFF"/>
              </w:rPr>
            </w:pPr>
            <w:proofErr w:type="spellStart"/>
            <w:r w:rsidRPr="00FF67E8">
              <w:rPr>
                <w:rFonts w:ascii="Arial Narrow" w:hAnsi="Arial Narrow"/>
                <w:color w:val="333333"/>
                <w:spacing w:val="3"/>
                <w:shd w:val="clear" w:color="auto" w:fill="FFFFFF"/>
              </w:rPr>
              <w:t>Maller</w:t>
            </w:r>
            <w:proofErr w:type="spellEnd"/>
            <w:r w:rsidRPr="00FF67E8">
              <w:rPr>
                <w:rFonts w:ascii="Arial Narrow" w:hAnsi="Arial Narrow"/>
                <w:color w:val="333333"/>
                <w:spacing w:val="3"/>
                <w:shd w:val="clear" w:color="auto" w:fill="FFFFFF"/>
              </w:rPr>
              <w:t xml:space="preserve"> sculptures can be broken if dropped or fine detail (</w:t>
            </w:r>
            <w:proofErr w:type="spellStart"/>
            <w:r w:rsidRPr="00FF67E8">
              <w:rPr>
                <w:rFonts w:ascii="Arial Narrow" w:hAnsi="Arial Narrow"/>
                <w:color w:val="333333"/>
                <w:spacing w:val="3"/>
                <w:shd w:val="clear" w:color="auto" w:fill="FFFFFF"/>
              </w:rPr>
              <w:t>eg</w:t>
            </w:r>
            <w:proofErr w:type="spellEnd"/>
            <w:r w:rsidRPr="00FF67E8">
              <w:rPr>
                <w:rFonts w:ascii="Arial Narrow" w:hAnsi="Arial Narrow"/>
                <w:color w:val="333333"/>
                <w:spacing w:val="3"/>
                <w:shd w:val="clear" w:color="auto" w:fill="FFFFFF"/>
              </w:rPr>
              <w:t xml:space="preserve"> fingers) can be broken as per real stone sculptures.</w:t>
            </w:r>
          </w:p>
        </w:tc>
        <w:tc>
          <w:tcPr>
            <w:tcW w:w="3951" w:type="dxa"/>
          </w:tcPr>
          <w:p w:rsidR="00ED0FCF" w:rsidRPr="00FF67E8" w:rsidRDefault="00ED0FCF" w:rsidP="005E2A24">
            <w:pPr>
              <w:rPr>
                <w:rFonts w:ascii="Arial Narrow" w:hAnsi="Arial Narrow"/>
                <w:color w:val="333333"/>
                <w:spacing w:val="3"/>
                <w:shd w:val="clear" w:color="auto" w:fill="FFFFFF"/>
              </w:rPr>
            </w:pPr>
            <w:proofErr w:type="spellStart"/>
            <w:r w:rsidRPr="00FF67E8">
              <w:rPr>
                <w:rFonts w:ascii="Arial Narrow" w:hAnsi="Arial Narrow"/>
                <w:color w:val="333333"/>
                <w:spacing w:val="3"/>
                <w:shd w:val="clear" w:color="auto" w:fill="FFFFFF"/>
              </w:rPr>
              <w:t>Smaaller</w:t>
            </w:r>
            <w:proofErr w:type="spellEnd"/>
            <w:r w:rsidRPr="00FF67E8">
              <w:rPr>
                <w:rFonts w:ascii="Arial Narrow" w:hAnsi="Arial Narrow"/>
                <w:color w:val="333333"/>
                <w:spacing w:val="3"/>
                <w:shd w:val="clear" w:color="auto" w:fill="FFFFFF"/>
              </w:rPr>
              <w:t xml:space="preserve"> sculptures can be broken if dropped or fine detail (</w:t>
            </w:r>
            <w:proofErr w:type="spellStart"/>
            <w:r w:rsidRPr="00FF67E8">
              <w:rPr>
                <w:rFonts w:ascii="Arial Narrow" w:hAnsi="Arial Narrow"/>
                <w:color w:val="333333"/>
                <w:spacing w:val="3"/>
                <w:shd w:val="clear" w:color="auto" w:fill="FFFFFF"/>
              </w:rPr>
              <w:t>eg</w:t>
            </w:r>
            <w:proofErr w:type="spellEnd"/>
            <w:r w:rsidRPr="00FF67E8">
              <w:rPr>
                <w:rFonts w:ascii="Arial Narrow" w:hAnsi="Arial Narrow"/>
                <w:color w:val="333333"/>
                <w:spacing w:val="3"/>
                <w:shd w:val="clear" w:color="auto" w:fill="FFFFFF"/>
              </w:rPr>
              <w:t xml:space="preserve"> fingers) can be broken as per real stone sculptures.</w:t>
            </w:r>
          </w:p>
          <w:p w:rsidR="00ED0FCF" w:rsidRPr="00FF67E8" w:rsidRDefault="00ED0FCF" w:rsidP="005E2A24">
            <w:pPr>
              <w:rPr>
                <w:rFonts w:ascii="Arial Narrow" w:hAnsi="Arial Narrow"/>
                <w:color w:val="333333"/>
                <w:spacing w:val="3"/>
                <w:shd w:val="clear" w:color="auto" w:fill="FFFFFF"/>
              </w:rPr>
            </w:pPr>
            <w:r w:rsidRPr="00FF67E8">
              <w:rPr>
                <w:rFonts w:ascii="Arial Narrow" w:hAnsi="Arial Narrow"/>
                <w:color w:val="333333"/>
                <w:spacing w:val="3"/>
                <w:shd w:val="clear" w:color="auto" w:fill="FFFFFF"/>
              </w:rPr>
              <w:t>Surface is tough and waterproof. Suitable for water features, fountain pieces, and garden statuary.</w:t>
            </w:r>
          </w:p>
        </w:tc>
        <w:tc>
          <w:tcPr>
            <w:tcW w:w="796" w:type="dxa"/>
          </w:tcPr>
          <w:p w:rsidR="00ED0FCF" w:rsidRDefault="00ED0FCF" w:rsidP="005E2A24">
            <w:pPr>
              <w:rPr>
                <w:rFonts w:ascii="Arial Narrow" w:hAnsi="Arial Narrow"/>
                <w:color w:val="333333"/>
                <w:spacing w:val="3"/>
                <w:shd w:val="clear" w:color="auto" w:fill="FFFFFF"/>
              </w:rPr>
            </w:pPr>
          </w:p>
          <w:p w:rsidR="00ED0FCF" w:rsidRPr="00FF67E8" w:rsidRDefault="00ED0FCF" w:rsidP="005E2A24">
            <w:pPr>
              <w:rPr>
                <w:rFonts w:ascii="Arial Narrow" w:hAnsi="Arial Narrow"/>
                <w:color w:val="333333"/>
                <w:spacing w:val="3"/>
                <w:shd w:val="clear" w:color="auto" w:fill="FFFFFF"/>
              </w:rPr>
            </w:pPr>
            <w:r w:rsidRPr="00FF67E8">
              <w:rPr>
                <w:rFonts w:ascii="Arial Narrow" w:hAnsi="Arial Narrow"/>
                <w:color w:val="333333"/>
                <w:spacing w:val="3"/>
                <w:shd w:val="clear" w:color="auto" w:fill="FFFFFF"/>
              </w:rPr>
              <w:t>Indoor</w:t>
            </w:r>
          </w:p>
        </w:tc>
        <w:tc>
          <w:tcPr>
            <w:tcW w:w="949" w:type="dxa"/>
          </w:tcPr>
          <w:p w:rsidR="00ED0FCF" w:rsidRDefault="00ED0FCF" w:rsidP="005E2A24">
            <w:pPr>
              <w:rPr>
                <w:rFonts w:ascii="Arial Narrow" w:hAnsi="Arial Narrow"/>
                <w:color w:val="333333"/>
                <w:spacing w:val="3"/>
                <w:shd w:val="clear" w:color="auto" w:fill="FFFFFF"/>
              </w:rPr>
            </w:pPr>
          </w:p>
          <w:p w:rsidR="00ED0FCF" w:rsidRPr="00FF67E8" w:rsidRDefault="00ED0FCF" w:rsidP="005E2A24">
            <w:pPr>
              <w:rPr>
                <w:rFonts w:ascii="Arial Narrow" w:hAnsi="Arial Narrow"/>
                <w:color w:val="333333"/>
                <w:spacing w:val="3"/>
                <w:shd w:val="clear" w:color="auto" w:fill="FFFFFF"/>
              </w:rPr>
            </w:pPr>
            <w:r w:rsidRPr="00FF67E8">
              <w:rPr>
                <w:rFonts w:ascii="Arial Narrow" w:hAnsi="Arial Narrow"/>
                <w:color w:val="333333"/>
                <w:spacing w:val="3"/>
                <w:shd w:val="clear" w:color="auto" w:fill="FFFFFF"/>
              </w:rPr>
              <w:t>Outdoor</w:t>
            </w:r>
          </w:p>
        </w:tc>
      </w:tr>
      <w:tr w:rsidR="00ED0FCF" w:rsidRPr="00FF67E8" w:rsidTr="005E2A24">
        <w:tc>
          <w:tcPr>
            <w:tcW w:w="1523" w:type="dxa"/>
          </w:tcPr>
          <w:p w:rsidR="00ED0FCF" w:rsidRPr="00FF67E8" w:rsidRDefault="00ED0FCF" w:rsidP="005E2A24">
            <w:pPr>
              <w:rPr>
                <w:rFonts w:ascii="Arial Narrow" w:hAnsi="Arial Narrow"/>
                <w:color w:val="333333"/>
                <w:spacing w:val="3"/>
                <w:shd w:val="clear" w:color="auto" w:fill="FFFFFF"/>
              </w:rPr>
            </w:pPr>
            <w:r w:rsidRPr="00FF67E8">
              <w:rPr>
                <w:rFonts w:ascii="Arial Narrow" w:hAnsi="Arial Narrow"/>
                <w:color w:val="333333"/>
                <w:spacing w:val="3"/>
                <w:shd w:val="clear" w:color="auto" w:fill="FFFFFF"/>
              </w:rPr>
              <w:t>Cold cast metal</w:t>
            </w:r>
          </w:p>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 xml:space="preserve">(Polyurethane Resin or </w:t>
            </w:r>
            <w:proofErr w:type="spellStart"/>
            <w:r w:rsidRPr="00FF67E8">
              <w:rPr>
                <w:rFonts w:ascii="Arial Narrow" w:hAnsi="Arial Narrow"/>
                <w:color w:val="333333"/>
                <w:spacing w:val="3"/>
                <w:shd w:val="clear" w:color="auto" w:fill="FFFFFF"/>
              </w:rPr>
              <w:t>Jesmonite</w:t>
            </w:r>
            <w:proofErr w:type="spellEnd"/>
            <w:r w:rsidRPr="00FF67E8">
              <w:rPr>
                <w:rFonts w:ascii="Arial Narrow" w:hAnsi="Arial Narrow"/>
                <w:color w:val="333333"/>
                <w:spacing w:val="3"/>
                <w:shd w:val="clear" w:color="auto" w:fill="FFFFFF"/>
              </w:rPr>
              <w:t xml:space="preserve"> Flex Metal)</w:t>
            </w:r>
          </w:p>
        </w:tc>
        <w:tc>
          <w:tcPr>
            <w:tcW w:w="1611" w:type="dxa"/>
          </w:tcPr>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 xml:space="preserve">Looks like real metal, can be </w:t>
            </w:r>
            <w:proofErr w:type="spellStart"/>
            <w:r w:rsidRPr="00FF67E8">
              <w:rPr>
                <w:rFonts w:ascii="Arial Narrow" w:hAnsi="Arial Narrow"/>
                <w:color w:val="333333"/>
                <w:spacing w:val="3"/>
                <w:shd w:val="clear" w:color="auto" w:fill="FFFFFF"/>
              </w:rPr>
              <w:t>patinated</w:t>
            </w:r>
            <w:proofErr w:type="spellEnd"/>
            <w:r w:rsidRPr="00FF67E8">
              <w:rPr>
                <w:rFonts w:ascii="Arial Narrow" w:hAnsi="Arial Narrow"/>
                <w:color w:val="333333"/>
                <w:spacing w:val="3"/>
                <w:shd w:val="clear" w:color="auto" w:fill="FFFFFF"/>
              </w:rPr>
              <w:t xml:space="preserve"> as such and/or engraved</w:t>
            </w:r>
          </w:p>
        </w:tc>
        <w:tc>
          <w:tcPr>
            <w:tcW w:w="1472" w:type="dxa"/>
          </w:tcPr>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Aluminium quite light weight, but other cold cast metals can be very heavy - particularly bronze</w:t>
            </w:r>
            <w:proofErr w:type="gramStart"/>
            <w:r w:rsidRPr="00FF67E8">
              <w:rPr>
                <w:rFonts w:ascii="Arial Narrow" w:hAnsi="Arial Narrow"/>
                <w:color w:val="333333"/>
                <w:spacing w:val="3"/>
                <w:shd w:val="clear" w:color="auto" w:fill="FFFFFF"/>
              </w:rPr>
              <w:t>.(</w:t>
            </w:r>
            <w:proofErr w:type="gramEnd"/>
            <w:r w:rsidRPr="00FF67E8">
              <w:rPr>
                <w:rFonts w:ascii="Arial Narrow" w:hAnsi="Arial Narrow"/>
                <w:color w:val="333333"/>
                <w:spacing w:val="3"/>
                <w:shd w:val="clear" w:color="auto" w:fill="FFFFFF"/>
              </w:rPr>
              <w:t>though much lighter than true bronze castings).</w:t>
            </w:r>
          </w:p>
        </w:tc>
        <w:tc>
          <w:tcPr>
            <w:tcW w:w="1618" w:type="dxa"/>
          </w:tcPr>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If cared for correctly can last many generations.</w:t>
            </w:r>
          </w:p>
        </w:tc>
        <w:tc>
          <w:tcPr>
            <w:tcW w:w="2236" w:type="dxa"/>
          </w:tcPr>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 xml:space="preserve">Stronger than gypsum but not as strong as true metal. </w:t>
            </w:r>
            <w:proofErr w:type="spellStart"/>
            <w:r w:rsidRPr="00FF67E8">
              <w:rPr>
                <w:rFonts w:ascii="Arial Narrow" w:hAnsi="Arial Narrow"/>
                <w:color w:val="333333"/>
                <w:spacing w:val="3"/>
                <w:shd w:val="clear" w:color="auto" w:fill="FFFFFF"/>
              </w:rPr>
              <w:t>Jesmonite</w:t>
            </w:r>
            <w:proofErr w:type="spellEnd"/>
            <w:r w:rsidRPr="00FF67E8">
              <w:rPr>
                <w:rFonts w:ascii="Arial Narrow" w:hAnsi="Arial Narrow"/>
                <w:color w:val="333333"/>
                <w:spacing w:val="3"/>
                <w:shd w:val="clear" w:color="auto" w:fill="FFFFFF"/>
              </w:rPr>
              <w:t xml:space="preserve"> Flex Metal can be used as a coating for unique pieces or within moulds. Polyurethane will require the production of silicone moulds usually made by third parties overseen by Rob.</w:t>
            </w:r>
          </w:p>
        </w:tc>
        <w:tc>
          <w:tcPr>
            <w:tcW w:w="3951" w:type="dxa"/>
          </w:tcPr>
          <w:p w:rsidR="00ED0FCF" w:rsidRPr="00FF67E8" w:rsidRDefault="00ED0FCF" w:rsidP="005E2A24">
            <w:pPr>
              <w:rPr>
                <w:rFonts w:ascii="Arial Narrow" w:hAnsi="Arial Narrow"/>
                <w:color w:val="333333"/>
                <w:spacing w:val="3"/>
                <w:shd w:val="clear" w:color="auto" w:fill="FFFFFF"/>
              </w:rPr>
            </w:pPr>
            <w:r w:rsidRPr="00FF67E8">
              <w:rPr>
                <w:rFonts w:ascii="Arial Narrow" w:hAnsi="Arial Narrow"/>
                <w:color w:val="333333"/>
                <w:spacing w:val="3"/>
                <w:shd w:val="clear" w:color="auto" w:fill="FFFFFF"/>
              </w:rPr>
              <w:t xml:space="preserve">Will usually withstand bumps/scuffs but finer elements </w:t>
            </w:r>
          </w:p>
          <w:p w:rsidR="00ED0FCF" w:rsidRPr="00FF67E8" w:rsidRDefault="00ED0FCF" w:rsidP="005E2A24">
            <w:pPr>
              <w:rPr>
                <w:rFonts w:ascii="Arial Narrow" w:hAnsi="Arial Narrow"/>
                <w:color w:val="333333"/>
                <w:spacing w:val="3"/>
                <w:shd w:val="clear" w:color="auto" w:fill="FFFFFF"/>
              </w:rPr>
            </w:pPr>
            <w:r w:rsidRPr="00FF67E8">
              <w:rPr>
                <w:rFonts w:ascii="Arial Narrow" w:hAnsi="Arial Narrow"/>
                <w:color w:val="333333"/>
                <w:spacing w:val="3"/>
                <w:shd w:val="clear" w:color="auto" w:fill="FFFFFF"/>
              </w:rPr>
              <w:t>(</w:t>
            </w:r>
            <w:proofErr w:type="spellStart"/>
            <w:r w:rsidRPr="00FF67E8">
              <w:rPr>
                <w:rFonts w:ascii="Arial Narrow" w:hAnsi="Arial Narrow"/>
                <w:color w:val="333333"/>
                <w:spacing w:val="3"/>
                <w:shd w:val="clear" w:color="auto" w:fill="FFFFFF"/>
              </w:rPr>
              <w:t>Eg</w:t>
            </w:r>
            <w:proofErr w:type="spellEnd"/>
            <w:r w:rsidRPr="00FF67E8">
              <w:rPr>
                <w:rFonts w:ascii="Arial Narrow" w:hAnsi="Arial Narrow"/>
                <w:color w:val="333333"/>
                <w:spacing w:val="3"/>
                <w:shd w:val="clear" w:color="auto" w:fill="FFFFFF"/>
              </w:rPr>
              <w:t xml:space="preserve"> fingers) may suffer breakage by dropping onto hard surfaces.</w:t>
            </w:r>
          </w:p>
          <w:p w:rsidR="00ED0FCF" w:rsidRDefault="00ED0FCF" w:rsidP="005E2A24">
            <w:pPr>
              <w:rPr>
                <w:rFonts w:ascii="Arial Narrow" w:hAnsi="Arial Narrow"/>
                <w:color w:val="333333"/>
                <w:spacing w:val="3"/>
                <w:shd w:val="clear" w:color="auto" w:fill="FFFFFF"/>
              </w:rPr>
            </w:pPr>
          </w:p>
          <w:p w:rsidR="00ED0FCF" w:rsidRDefault="00ED0FCF" w:rsidP="005E2A24">
            <w:pPr>
              <w:rPr>
                <w:rFonts w:ascii="Arial Narrow" w:hAnsi="Arial Narrow"/>
                <w:color w:val="333333"/>
                <w:spacing w:val="3"/>
                <w:shd w:val="clear" w:color="auto" w:fill="FFFFFF"/>
              </w:rPr>
            </w:pPr>
            <w:r w:rsidRPr="00FF67E8">
              <w:rPr>
                <w:rFonts w:ascii="Arial Narrow" w:hAnsi="Arial Narrow"/>
                <w:color w:val="333333"/>
                <w:spacing w:val="3"/>
                <w:shd w:val="clear" w:color="auto" w:fill="FFFFFF"/>
              </w:rPr>
              <w:t xml:space="preserve">If placed outside or near moisture then metal content may </w:t>
            </w:r>
            <w:proofErr w:type="spellStart"/>
            <w:r w:rsidRPr="00FF67E8">
              <w:rPr>
                <w:rFonts w:ascii="Arial Narrow" w:hAnsi="Arial Narrow"/>
                <w:color w:val="333333"/>
                <w:spacing w:val="3"/>
                <w:shd w:val="clear" w:color="auto" w:fill="FFFFFF"/>
              </w:rPr>
              <w:t>patinate</w:t>
            </w:r>
            <w:proofErr w:type="spellEnd"/>
            <w:r w:rsidRPr="00FF67E8">
              <w:rPr>
                <w:rFonts w:ascii="Arial Narrow" w:hAnsi="Arial Narrow"/>
                <w:color w:val="333333"/>
                <w:spacing w:val="3"/>
                <w:shd w:val="clear" w:color="auto" w:fill="FFFFFF"/>
              </w:rPr>
              <w:t xml:space="preserve"> naturally e.g. iron will rust, copper and bronze will </w:t>
            </w:r>
            <w:proofErr w:type="spellStart"/>
            <w:r w:rsidRPr="00FF67E8">
              <w:rPr>
                <w:rFonts w:ascii="Arial Narrow" w:hAnsi="Arial Narrow"/>
                <w:color w:val="333333"/>
                <w:spacing w:val="3"/>
                <w:shd w:val="clear" w:color="auto" w:fill="FFFFFF"/>
              </w:rPr>
              <w:t>verdigris</w:t>
            </w:r>
            <w:proofErr w:type="spellEnd"/>
            <w:r w:rsidRPr="00FF67E8">
              <w:rPr>
                <w:rFonts w:ascii="Arial Narrow" w:hAnsi="Arial Narrow"/>
                <w:color w:val="333333"/>
                <w:spacing w:val="3"/>
                <w:shd w:val="clear" w:color="auto" w:fill="FFFFFF"/>
              </w:rPr>
              <w:t xml:space="preserve"> or darken, </w:t>
            </w:r>
            <w:proofErr w:type="spellStart"/>
            <w:r w:rsidRPr="00FF67E8">
              <w:rPr>
                <w:rFonts w:ascii="Arial Narrow" w:hAnsi="Arial Narrow"/>
                <w:color w:val="333333"/>
                <w:spacing w:val="3"/>
                <w:shd w:val="clear" w:color="auto" w:fill="FFFFFF"/>
              </w:rPr>
              <w:t>etc</w:t>
            </w:r>
            <w:proofErr w:type="spellEnd"/>
          </w:p>
          <w:p w:rsidR="00ED0FCF" w:rsidRPr="00FF67E8" w:rsidRDefault="00ED0FCF" w:rsidP="005E2A24">
            <w:pPr>
              <w:rPr>
                <w:rFonts w:ascii="Arial Narrow" w:hAnsi="Arial Narrow"/>
              </w:rPr>
            </w:pPr>
          </w:p>
        </w:tc>
        <w:tc>
          <w:tcPr>
            <w:tcW w:w="796" w:type="dxa"/>
          </w:tcPr>
          <w:p w:rsidR="00ED0FCF" w:rsidRDefault="00ED0FCF" w:rsidP="005E2A24">
            <w:pPr>
              <w:rPr>
                <w:rFonts w:ascii="Arial Narrow" w:hAnsi="Arial Narrow"/>
                <w:color w:val="333333"/>
                <w:spacing w:val="3"/>
                <w:shd w:val="clear" w:color="auto" w:fill="FFFFFF"/>
              </w:rPr>
            </w:pPr>
          </w:p>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Indoor</w:t>
            </w:r>
          </w:p>
        </w:tc>
        <w:tc>
          <w:tcPr>
            <w:tcW w:w="949" w:type="dxa"/>
          </w:tcPr>
          <w:p w:rsidR="00ED0FCF" w:rsidRDefault="00ED0FCF" w:rsidP="005E2A24">
            <w:pPr>
              <w:rPr>
                <w:rFonts w:ascii="Arial Narrow" w:hAnsi="Arial Narrow"/>
                <w:color w:val="333333"/>
                <w:spacing w:val="3"/>
                <w:shd w:val="clear" w:color="auto" w:fill="FFFFFF"/>
              </w:rPr>
            </w:pPr>
          </w:p>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Outdoor</w:t>
            </w:r>
          </w:p>
        </w:tc>
      </w:tr>
      <w:tr w:rsidR="00ED0FCF" w:rsidRPr="00FF67E8" w:rsidTr="005E2A24">
        <w:tc>
          <w:tcPr>
            <w:tcW w:w="1523" w:type="dxa"/>
          </w:tcPr>
          <w:p w:rsidR="00ED0FCF" w:rsidRPr="00FF67E8" w:rsidRDefault="00ED0FCF" w:rsidP="005E2A24">
            <w:pPr>
              <w:rPr>
                <w:rFonts w:ascii="Arial Narrow" w:hAnsi="Arial Narrow"/>
              </w:rPr>
            </w:pPr>
            <w:proofErr w:type="spellStart"/>
            <w:r w:rsidRPr="00FF67E8">
              <w:rPr>
                <w:rFonts w:ascii="Arial Narrow" w:hAnsi="Arial Narrow"/>
                <w:color w:val="333333"/>
                <w:spacing w:val="3"/>
                <w:shd w:val="clear" w:color="auto" w:fill="FFFFFF"/>
              </w:rPr>
              <w:lastRenderedPageBreak/>
              <w:t>Polyurea</w:t>
            </w:r>
            <w:proofErr w:type="spellEnd"/>
          </w:p>
        </w:tc>
        <w:tc>
          <w:tcPr>
            <w:tcW w:w="1611" w:type="dxa"/>
          </w:tcPr>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Waterproof, flexible coating which can be veneered or painted to simulate a great many materials</w:t>
            </w:r>
          </w:p>
        </w:tc>
        <w:tc>
          <w:tcPr>
            <w:tcW w:w="1472" w:type="dxa"/>
          </w:tcPr>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Can produce extremely light weight, immensely strong and durable sculpture</w:t>
            </w:r>
          </w:p>
        </w:tc>
        <w:tc>
          <w:tcPr>
            <w:tcW w:w="1618" w:type="dxa"/>
          </w:tcPr>
          <w:p w:rsidR="00ED0FCF" w:rsidRPr="00FF67E8" w:rsidRDefault="00ED0FCF" w:rsidP="005E2A24">
            <w:pPr>
              <w:rPr>
                <w:rFonts w:ascii="Arial Narrow" w:hAnsi="Arial Narrow"/>
                <w:color w:val="333333"/>
                <w:spacing w:val="3"/>
                <w:shd w:val="clear" w:color="auto" w:fill="FFFFFF"/>
              </w:rPr>
            </w:pPr>
            <w:r w:rsidRPr="00FF67E8">
              <w:rPr>
                <w:rFonts w:ascii="Arial Narrow" w:hAnsi="Arial Narrow"/>
                <w:color w:val="333333"/>
                <w:spacing w:val="3"/>
                <w:shd w:val="clear" w:color="auto" w:fill="FFFFFF"/>
              </w:rPr>
              <w:t>If cared for correctly can last many generations.</w:t>
            </w:r>
          </w:p>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Tough and can take a degree of abuse.</w:t>
            </w:r>
          </w:p>
        </w:tc>
        <w:tc>
          <w:tcPr>
            <w:tcW w:w="2236" w:type="dxa"/>
          </w:tcPr>
          <w:p w:rsidR="00ED0FCF" w:rsidRPr="00FF67E8" w:rsidRDefault="00ED0FCF" w:rsidP="005E2A24">
            <w:pPr>
              <w:rPr>
                <w:rFonts w:ascii="Arial Narrow" w:hAnsi="Arial Narrow"/>
                <w:color w:val="333333"/>
                <w:spacing w:val="3"/>
                <w:shd w:val="clear" w:color="auto" w:fill="FFFFFF"/>
              </w:rPr>
            </w:pPr>
            <w:r w:rsidRPr="00FF67E8">
              <w:rPr>
                <w:rFonts w:ascii="Arial Narrow" w:hAnsi="Arial Narrow"/>
                <w:color w:val="333333"/>
                <w:spacing w:val="3"/>
                <w:shd w:val="clear" w:color="auto" w:fill="FFFFFF"/>
              </w:rPr>
              <w:t xml:space="preserve">Strength and weight depending upon the ‘substrate’. Any </w:t>
            </w:r>
            <w:proofErr w:type="spellStart"/>
            <w:r w:rsidRPr="00FF67E8">
              <w:rPr>
                <w:rFonts w:ascii="Arial Narrow" w:hAnsi="Arial Narrow"/>
                <w:color w:val="333333"/>
                <w:spacing w:val="3"/>
                <w:shd w:val="clear" w:color="auto" w:fill="FFFFFF"/>
              </w:rPr>
              <w:t>Jesmonite</w:t>
            </w:r>
            <w:proofErr w:type="spellEnd"/>
            <w:r w:rsidRPr="00FF67E8">
              <w:rPr>
                <w:rFonts w:ascii="Arial Narrow" w:hAnsi="Arial Narrow"/>
                <w:color w:val="333333"/>
                <w:spacing w:val="3"/>
                <w:shd w:val="clear" w:color="auto" w:fill="FFFFFF"/>
              </w:rPr>
              <w:t xml:space="preserve"> product or even high density polystyrene can be coated (which can be extremely useful to produce large scale. Light weight sculpture)</w:t>
            </w:r>
          </w:p>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NB Third parties us</w:t>
            </w:r>
            <w:r>
              <w:rPr>
                <w:rFonts w:ascii="Arial Narrow" w:hAnsi="Arial Narrow"/>
                <w:color w:val="333333"/>
                <w:spacing w:val="3"/>
                <w:shd w:val="clear" w:color="auto" w:fill="FFFFFF"/>
              </w:rPr>
              <w:t xml:space="preserve">ed for this industrial process are </w:t>
            </w:r>
            <w:r w:rsidRPr="00FF67E8">
              <w:rPr>
                <w:rFonts w:ascii="Arial Narrow" w:hAnsi="Arial Narrow"/>
                <w:color w:val="333333"/>
                <w:spacing w:val="3"/>
                <w:shd w:val="clear" w:color="auto" w:fill="FFFFFF"/>
              </w:rPr>
              <w:t>overseen by Rob).</w:t>
            </w:r>
          </w:p>
          <w:p w:rsidR="00ED0FCF" w:rsidRPr="00FF67E8" w:rsidRDefault="00ED0FCF" w:rsidP="005E2A24">
            <w:pPr>
              <w:rPr>
                <w:rFonts w:ascii="Arial Narrow" w:hAnsi="Arial Narrow"/>
              </w:rPr>
            </w:pPr>
          </w:p>
        </w:tc>
        <w:tc>
          <w:tcPr>
            <w:tcW w:w="3951" w:type="dxa"/>
          </w:tcPr>
          <w:p w:rsidR="00ED0FCF" w:rsidRPr="00FF67E8" w:rsidRDefault="00ED0FCF" w:rsidP="005E2A24">
            <w:pPr>
              <w:rPr>
                <w:rFonts w:ascii="Arial Narrow" w:hAnsi="Arial Narrow"/>
                <w:color w:val="333333"/>
                <w:spacing w:val="3"/>
                <w:shd w:val="clear" w:color="auto" w:fill="FFFFFF"/>
              </w:rPr>
            </w:pPr>
            <w:r w:rsidRPr="00FF67E8">
              <w:rPr>
                <w:rFonts w:ascii="Arial Narrow" w:hAnsi="Arial Narrow"/>
                <w:color w:val="333333"/>
                <w:spacing w:val="3"/>
                <w:shd w:val="clear" w:color="auto" w:fill="FFFFFF"/>
              </w:rPr>
              <w:t>Very hard wearing. Unlikely to be damaged easily but Painted/finish may be damaged if scratched.</w:t>
            </w:r>
          </w:p>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Highly recommended.</w:t>
            </w:r>
          </w:p>
        </w:tc>
        <w:tc>
          <w:tcPr>
            <w:tcW w:w="796" w:type="dxa"/>
          </w:tcPr>
          <w:p w:rsidR="00ED0FCF" w:rsidRDefault="00ED0FCF" w:rsidP="005E2A24">
            <w:pPr>
              <w:rPr>
                <w:rFonts w:ascii="Arial Narrow" w:hAnsi="Arial Narrow"/>
                <w:color w:val="333333"/>
                <w:spacing w:val="3"/>
                <w:shd w:val="clear" w:color="auto" w:fill="FFFFFF"/>
              </w:rPr>
            </w:pPr>
          </w:p>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Indoor</w:t>
            </w:r>
          </w:p>
        </w:tc>
        <w:tc>
          <w:tcPr>
            <w:tcW w:w="949" w:type="dxa"/>
          </w:tcPr>
          <w:p w:rsidR="00ED0FCF" w:rsidRDefault="00ED0FCF" w:rsidP="005E2A24">
            <w:pPr>
              <w:rPr>
                <w:rFonts w:ascii="Arial Narrow" w:hAnsi="Arial Narrow"/>
                <w:color w:val="333333"/>
                <w:spacing w:val="3"/>
                <w:shd w:val="clear" w:color="auto" w:fill="FFFFFF"/>
              </w:rPr>
            </w:pPr>
          </w:p>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Outdoor</w:t>
            </w:r>
          </w:p>
        </w:tc>
      </w:tr>
      <w:tr w:rsidR="00ED0FCF" w:rsidRPr="00FF67E8" w:rsidTr="005E2A24">
        <w:tc>
          <w:tcPr>
            <w:tcW w:w="1523" w:type="dxa"/>
          </w:tcPr>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Bronze</w:t>
            </w:r>
          </w:p>
        </w:tc>
        <w:tc>
          <w:tcPr>
            <w:tcW w:w="1611" w:type="dxa"/>
          </w:tcPr>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 xml:space="preserve">Gorgeous chestnut toned metal but can be </w:t>
            </w:r>
            <w:proofErr w:type="spellStart"/>
            <w:r w:rsidRPr="00FF67E8">
              <w:rPr>
                <w:rFonts w:ascii="Arial Narrow" w:hAnsi="Arial Narrow"/>
                <w:color w:val="333333"/>
                <w:spacing w:val="3"/>
                <w:shd w:val="clear" w:color="auto" w:fill="FFFFFF"/>
              </w:rPr>
              <w:t>patinated</w:t>
            </w:r>
            <w:proofErr w:type="spellEnd"/>
            <w:r w:rsidRPr="00FF67E8">
              <w:rPr>
                <w:rFonts w:ascii="Arial Narrow" w:hAnsi="Arial Narrow"/>
                <w:color w:val="333333"/>
                <w:spacing w:val="3"/>
                <w:shd w:val="clear" w:color="auto" w:fill="FFFFFF"/>
              </w:rPr>
              <w:t xml:space="preserve"> in many ways from white to Verdigris, Blue, Reds through to Black</w:t>
            </w:r>
          </w:p>
        </w:tc>
        <w:tc>
          <w:tcPr>
            <w:tcW w:w="1472" w:type="dxa"/>
          </w:tcPr>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Very heavy, cool to the touch.</w:t>
            </w:r>
          </w:p>
        </w:tc>
        <w:tc>
          <w:tcPr>
            <w:tcW w:w="1618" w:type="dxa"/>
          </w:tcPr>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If cared for correctly can last many generations.</w:t>
            </w:r>
          </w:p>
        </w:tc>
        <w:tc>
          <w:tcPr>
            <w:tcW w:w="2236" w:type="dxa"/>
          </w:tcPr>
          <w:p w:rsidR="00ED0FCF" w:rsidRPr="00FF67E8" w:rsidRDefault="00ED0FCF" w:rsidP="005E2A24">
            <w:pPr>
              <w:rPr>
                <w:rFonts w:ascii="Arial Narrow" w:hAnsi="Arial Narrow"/>
                <w:color w:val="333333"/>
                <w:spacing w:val="3"/>
                <w:shd w:val="clear" w:color="auto" w:fill="FFFFFF"/>
              </w:rPr>
            </w:pPr>
            <w:r w:rsidRPr="00FF67E8">
              <w:rPr>
                <w:rFonts w:ascii="Arial Narrow" w:hAnsi="Arial Narrow"/>
                <w:color w:val="333333"/>
                <w:spacing w:val="3"/>
                <w:shd w:val="clear" w:color="auto" w:fill="FFFFFF"/>
              </w:rPr>
              <w:t>Very strong, unlikely to break or be dented.</w:t>
            </w:r>
          </w:p>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Expensive due to lengthy foundry processes undertaken by specialists overseen and in collaboration with Rob.</w:t>
            </w:r>
          </w:p>
        </w:tc>
        <w:tc>
          <w:tcPr>
            <w:tcW w:w="3951" w:type="dxa"/>
          </w:tcPr>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Very few problems</w:t>
            </w:r>
          </w:p>
        </w:tc>
        <w:tc>
          <w:tcPr>
            <w:tcW w:w="796" w:type="dxa"/>
          </w:tcPr>
          <w:p w:rsidR="00ED0FCF" w:rsidRDefault="00ED0FCF" w:rsidP="005E2A24">
            <w:pPr>
              <w:rPr>
                <w:rFonts w:ascii="Arial Narrow" w:hAnsi="Arial Narrow"/>
                <w:color w:val="333333"/>
                <w:spacing w:val="3"/>
                <w:shd w:val="clear" w:color="auto" w:fill="FFFFFF"/>
              </w:rPr>
            </w:pPr>
          </w:p>
          <w:p w:rsidR="00ED0FCF" w:rsidRPr="00B42507" w:rsidRDefault="00ED0FCF" w:rsidP="005E2A24">
            <w:pPr>
              <w:rPr>
                <w:rFonts w:ascii="Arial Narrow" w:hAnsi="Arial Narrow"/>
                <w:color w:val="333333"/>
                <w:spacing w:val="3"/>
                <w:shd w:val="clear" w:color="auto" w:fill="FFFFFF"/>
              </w:rPr>
            </w:pPr>
            <w:r w:rsidRPr="00FF67E8">
              <w:rPr>
                <w:rFonts w:ascii="Arial Narrow" w:hAnsi="Arial Narrow"/>
                <w:color w:val="333333"/>
                <w:spacing w:val="3"/>
                <w:shd w:val="clear" w:color="auto" w:fill="FFFFFF"/>
              </w:rPr>
              <w:t>Indoor</w:t>
            </w:r>
          </w:p>
        </w:tc>
        <w:tc>
          <w:tcPr>
            <w:tcW w:w="949" w:type="dxa"/>
          </w:tcPr>
          <w:p w:rsidR="00ED0FCF" w:rsidRDefault="00ED0FCF" w:rsidP="005E2A24">
            <w:pPr>
              <w:rPr>
                <w:rFonts w:ascii="Arial Narrow" w:hAnsi="Arial Narrow"/>
                <w:color w:val="333333"/>
                <w:spacing w:val="3"/>
                <w:shd w:val="clear" w:color="auto" w:fill="FFFFFF"/>
              </w:rPr>
            </w:pPr>
          </w:p>
          <w:p w:rsidR="00ED0FCF" w:rsidRPr="00FF67E8" w:rsidRDefault="00ED0FCF" w:rsidP="005E2A24">
            <w:pPr>
              <w:rPr>
                <w:rFonts w:ascii="Arial Narrow" w:hAnsi="Arial Narrow"/>
              </w:rPr>
            </w:pPr>
            <w:r w:rsidRPr="00FF67E8">
              <w:rPr>
                <w:rFonts w:ascii="Arial Narrow" w:hAnsi="Arial Narrow"/>
                <w:color w:val="333333"/>
                <w:spacing w:val="3"/>
                <w:shd w:val="clear" w:color="auto" w:fill="FFFFFF"/>
              </w:rPr>
              <w:t>Outdoor</w:t>
            </w:r>
          </w:p>
        </w:tc>
      </w:tr>
    </w:tbl>
    <w:p w:rsidR="00ED0FCF" w:rsidRPr="00766409" w:rsidRDefault="00ED0FCF" w:rsidP="00ED0FCF">
      <w:pPr>
        <w:rPr>
          <w:rFonts w:ascii="futura-pt" w:hAnsi="futura-pt"/>
          <w:b/>
          <w:spacing w:val="3"/>
          <w:sz w:val="27"/>
          <w:szCs w:val="27"/>
          <w:shd w:val="clear" w:color="auto" w:fill="FFFFFF"/>
        </w:rPr>
      </w:pPr>
      <w:r w:rsidRPr="00766409">
        <w:rPr>
          <w:rFonts w:ascii="futura-pt" w:hAnsi="futura-pt"/>
          <w:b/>
          <w:spacing w:val="3"/>
          <w:sz w:val="27"/>
          <w:szCs w:val="27"/>
          <w:shd w:val="clear" w:color="auto" w:fill="FFFFFF"/>
        </w:rPr>
        <w:t xml:space="preserve">NB </w:t>
      </w:r>
    </w:p>
    <w:p w:rsidR="00ED0FCF" w:rsidRPr="00766409" w:rsidRDefault="00ED0FCF" w:rsidP="00ED0FCF">
      <w:pPr>
        <w:rPr>
          <w:rFonts w:ascii="futura-pt" w:hAnsi="futura-pt"/>
          <w:b/>
          <w:spacing w:val="3"/>
          <w:sz w:val="27"/>
          <w:szCs w:val="27"/>
          <w:shd w:val="clear" w:color="auto" w:fill="FFFFFF"/>
        </w:rPr>
      </w:pPr>
      <w:r w:rsidRPr="00766409">
        <w:rPr>
          <w:rFonts w:ascii="futura-pt" w:hAnsi="futura-pt"/>
          <w:b/>
          <w:spacing w:val="3"/>
          <w:sz w:val="27"/>
          <w:szCs w:val="27"/>
          <w:shd w:val="clear" w:color="auto" w:fill="FFFFFF"/>
        </w:rPr>
        <w:t>Unique pieces are generally more expensive.</w:t>
      </w:r>
    </w:p>
    <w:p w:rsidR="00ED0FCF" w:rsidRPr="00766409" w:rsidRDefault="00ED0FCF" w:rsidP="00ED0FCF">
      <w:pPr>
        <w:rPr>
          <w:rFonts w:ascii="futura-pt" w:hAnsi="futura-pt"/>
          <w:b/>
          <w:spacing w:val="3"/>
          <w:sz w:val="27"/>
          <w:szCs w:val="27"/>
          <w:shd w:val="clear" w:color="auto" w:fill="FFFFFF"/>
        </w:rPr>
      </w:pPr>
      <w:r w:rsidRPr="00766409">
        <w:rPr>
          <w:rFonts w:ascii="futura-pt" w:hAnsi="futura-pt"/>
          <w:b/>
          <w:spacing w:val="3"/>
          <w:sz w:val="27"/>
          <w:szCs w:val="27"/>
          <w:shd w:val="clear" w:color="auto" w:fill="FFFFFF"/>
        </w:rPr>
        <w:t>Unique pieces can be moulded to produce sculpture in any of the above materials. Once quotations have been obtained for the processes involved in mould making and casting, prices may be lower than for the unique work (with the possible exception of real Bronze or foundry cast metals. Rob with secure final quotations and oversee all work.</w:t>
      </w:r>
    </w:p>
    <w:p w:rsidR="001D7512" w:rsidRPr="00ED0FCF" w:rsidRDefault="00ED0FCF">
      <w:pPr>
        <w:rPr>
          <w:rFonts w:ascii="futura-pt" w:hAnsi="futura-pt"/>
          <w:b/>
          <w:spacing w:val="3"/>
          <w:sz w:val="27"/>
          <w:szCs w:val="27"/>
          <w:shd w:val="clear" w:color="auto" w:fill="FFFFFF"/>
        </w:rPr>
      </w:pPr>
      <w:r w:rsidRPr="00766409">
        <w:rPr>
          <w:rFonts w:ascii="futura-pt" w:hAnsi="futura-pt"/>
          <w:b/>
          <w:spacing w:val="3"/>
          <w:sz w:val="27"/>
          <w:szCs w:val="27"/>
          <w:shd w:val="clear" w:color="auto" w:fill="FFFFFF"/>
        </w:rPr>
        <w:t>Customers would have to wait for completion of the work.</w:t>
      </w:r>
    </w:p>
    <w:sectPr w:rsidR="001D7512" w:rsidRPr="00ED0FCF" w:rsidSect="00AE4884">
      <w:headerReference w:type="default" r:id="rId5"/>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p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44" w:rsidRPr="00766409" w:rsidRDefault="00ED0FCF" w:rsidP="00B42507">
    <w:pPr>
      <w:jc w:val="center"/>
    </w:pPr>
    <w:r>
      <w:rPr>
        <w:rFonts w:ascii="futura-pt" w:hAnsi="futura-pt"/>
        <w:b/>
        <w:spacing w:val="3"/>
        <w:sz w:val="27"/>
        <w:szCs w:val="27"/>
        <w:shd w:val="clear" w:color="auto" w:fill="FFFFFF"/>
      </w:rPr>
      <w:t xml:space="preserve">Information for clients related to </w:t>
    </w:r>
    <w:r>
      <w:rPr>
        <w:rFonts w:ascii="futura-pt" w:hAnsi="futura-pt"/>
        <w:b/>
        <w:spacing w:val="3"/>
        <w:sz w:val="27"/>
        <w:szCs w:val="27"/>
        <w:shd w:val="clear" w:color="auto" w:fill="FFFFFF"/>
      </w:rPr>
      <w:t>m</w:t>
    </w:r>
    <w:r>
      <w:rPr>
        <w:rFonts w:ascii="futura-pt" w:hAnsi="futura-pt"/>
        <w:b/>
        <w:spacing w:val="3"/>
        <w:sz w:val="27"/>
        <w:szCs w:val="27"/>
        <w:shd w:val="clear" w:color="auto" w:fill="FFFFFF"/>
      </w:rPr>
      <w:t>aterials</w:t>
    </w:r>
    <w:r>
      <w:rPr>
        <w:rFonts w:ascii="futura-pt" w:hAnsi="futura-pt"/>
        <w:b/>
        <w:spacing w:val="3"/>
        <w:sz w:val="27"/>
        <w:szCs w:val="27"/>
        <w:shd w:val="clear" w:color="auto" w:fill="FFFFFF"/>
      </w:rPr>
      <w:t xml:space="preserve"> for sculptures</w:t>
    </w:r>
  </w:p>
  <w:p w:rsidR="00F86344" w:rsidRDefault="00ED0F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FCF"/>
    <w:rsid w:val="003D0CB2"/>
    <w:rsid w:val="00665317"/>
    <w:rsid w:val="00ED0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FCF"/>
  </w:style>
  <w:style w:type="table" w:styleId="TableGrid">
    <w:name w:val="Table Grid"/>
    <w:basedOn w:val="TableNormal"/>
    <w:uiPriority w:val="59"/>
    <w:rsid w:val="00ED0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FCF"/>
  </w:style>
  <w:style w:type="table" w:styleId="TableGrid">
    <w:name w:val="Table Grid"/>
    <w:basedOn w:val="TableNormal"/>
    <w:uiPriority w:val="59"/>
    <w:rsid w:val="00ED0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2018-02-15T10:44:00Z</dcterms:created>
  <dcterms:modified xsi:type="dcterms:W3CDTF">2018-02-15T10:47:00Z</dcterms:modified>
</cp:coreProperties>
</file>